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AD5" w:rsidRDefault="00622AD5" w:rsidP="00622AD5">
      <w:pPr>
        <w:pStyle w:val="CRCoverPage"/>
        <w:tabs>
          <w:tab w:val="right" w:pos="9639"/>
        </w:tabs>
        <w:spacing w:after="0"/>
        <w:rPr>
          <w:b/>
          <w:i/>
          <w:noProof/>
          <w:sz w:val="28"/>
        </w:rPr>
      </w:pPr>
      <w:r>
        <w:rPr>
          <w:b/>
          <w:noProof/>
          <w:sz w:val="24"/>
        </w:rPr>
        <w:t>3GPP TSG-SA WG2 Meeting #154AH-e</w:t>
      </w:r>
      <w:r>
        <w:rPr>
          <w:b/>
          <w:i/>
          <w:noProof/>
          <w:sz w:val="28"/>
        </w:rPr>
        <w:tab/>
      </w:r>
      <w:r>
        <w:rPr>
          <w:b/>
          <w:noProof/>
          <w:sz w:val="24"/>
        </w:rPr>
        <w:t>S2-230</w:t>
      </w:r>
      <w:r w:rsidR="00E37B6C">
        <w:rPr>
          <w:b/>
          <w:noProof/>
          <w:sz w:val="24"/>
        </w:rPr>
        <w:t>0605</w:t>
      </w:r>
    </w:p>
    <w:p w:rsidR="00622AD5" w:rsidRDefault="00622AD5" w:rsidP="00622AD5">
      <w:pPr>
        <w:pStyle w:val="CRCoverPage"/>
        <w:outlineLvl w:val="0"/>
        <w:rPr>
          <w:b/>
          <w:noProof/>
          <w:sz w:val="24"/>
        </w:rPr>
      </w:pPr>
      <w:r>
        <w:rPr>
          <w:b/>
          <w:noProof/>
          <w:sz w:val="24"/>
        </w:rPr>
        <w:t>Electronic meeting, 16</w:t>
      </w:r>
      <w:r w:rsidRPr="00723379">
        <w:rPr>
          <w:b/>
          <w:noProof/>
          <w:sz w:val="24"/>
        </w:rPr>
        <w:t xml:space="preserve"> – </w:t>
      </w:r>
      <w:r>
        <w:rPr>
          <w:b/>
          <w:noProof/>
          <w:sz w:val="24"/>
        </w:rPr>
        <w:t>20</w:t>
      </w:r>
      <w:r w:rsidRPr="00723379">
        <w:rPr>
          <w:b/>
          <w:noProof/>
          <w:sz w:val="24"/>
        </w:rPr>
        <w:t xml:space="preserve"> </w:t>
      </w:r>
      <w:r>
        <w:rPr>
          <w:b/>
          <w:noProof/>
          <w:sz w:val="24"/>
        </w:rPr>
        <w:t>January</w:t>
      </w:r>
      <w:r w:rsidRPr="00723379">
        <w:rPr>
          <w:b/>
          <w:noProof/>
          <w:sz w:val="24"/>
        </w:rPr>
        <w:t xml:space="preserve"> 202</w:t>
      </w:r>
      <w:r>
        <w:rPr>
          <w:b/>
          <w:noProof/>
          <w:sz w:val="24"/>
        </w:rPr>
        <w:t>3</w:t>
      </w:r>
    </w:p>
    <w:p w:rsidR="00506BD2" w:rsidRPr="00622AD5" w:rsidRDefault="00506BD2">
      <w:pPr>
        <w:pStyle w:val="a3"/>
        <w:rPr>
          <w:lang w:val="en-GB" w:eastAsia="ko-KR"/>
        </w:rPr>
      </w:pPr>
    </w:p>
    <w:p w:rsidR="00506BD2" w:rsidRPr="00E307E8" w:rsidRDefault="009B7950">
      <w:pPr>
        <w:spacing w:after="60"/>
        <w:ind w:left="1985" w:hanging="1985"/>
        <w:rPr>
          <w:rFonts w:ascii="Arial" w:hAnsi="Arial" w:cs="Arial"/>
          <w:b/>
          <w:bCs/>
        </w:rPr>
      </w:pPr>
      <w:r>
        <w:rPr>
          <w:rFonts w:ascii="Arial" w:hAnsi="Arial" w:cs="Arial"/>
          <w:b/>
        </w:rPr>
        <w:t>Title:</w:t>
      </w:r>
      <w:r>
        <w:rPr>
          <w:rFonts w:ascii="Arial" w:hAnsi="Arial" w:cs="Arial"/>
          <w:b/>
        </w:rPr>
        <w:tab/>
      </w:r>
      <w:r w:rsidR="008C3427" w:rsidRPr="00E307E8">
        <w:rPr>
          <w:rFonts w:ascii="Arial" w:hAnsi="Arial" w:cs="Arial"/>
          <w:b/>
        </w:rPr>
        <w:t xml:space="preserve">Reply </w:t>
      </w:r>
      <w:r w:rsidRPr="00E307E8">
        <w:rPr>
          <w:rFonts w:ascii="Arial" w:hAnsi="Arial" w:cs="Arial"/>
          <w:b/>
          <w:bCs/>
        </w:rPr>
        <w:t xml:space="preserve">LS on </w:t>
      </w:r>
      <w:r w:rsidRPr="00E307E8">
        <w:rPr>
          <w:rFonts w:ascii="Arial" w:hAnsi="Arial" w:cs="Arial" w:hint="eastAsia"/>
          <w:b/>
          <w:bCs/>
        </w:rPr>
        <w:t>D</w:t>
      </w:r>
      <w:r w:rsidRPr="00E307E8">
        <w:rPr>
          <w:rFonts w:ascii="Arial" w:hAnsi="Arial" w:cs="Arial"/>
          <w:b/>
          <w:bCs/>
        </w:rPr>
        <w:t xml:space="preserve">ifferentiation of Layer2 ID </w:t>
      </w:r>
      <w:r w:rsidRPr="00E307E8">
        <w:rPr>
          <w:rFonts w:ascii="Arial" w:hAnsi="Arial" w:cs="Arial" w:hint="eastAsia"/>
          <w:b/>
          <w:bCs/>
        </w:rPr>
        <w:t>and C</w:t>
      </w:r>
      <w:r w:rsidRPr="00E307E8">
        <w:rPr>
          <w:rFonts w:ascii="Arial" w:hAnsi="Arial" w:cs="Arial"/>
          <w:b/>
          <w:bCs/>
        </w:rPr>
        <w:t>oexistence</w:t>
      </w:r>
      <w:r w:rsidRPr="00E307E8">
        <w:rPr>
          <w:rFonts w:ascii="Arial" w:hAnsi="Arial" w:cs="Arial" w:hint="eastAsia"/>
          <w:b/>
          <w:bCs/>
        </w:rPr>
        <w:t xml:space="preserve"> of U2N/U2U</w:t>
      </w:r>
      <w:r w:rsidRPr="00E307E8">
        <w:rPr>
          <w:rFonts w:ascii="Arial" w:eastAsiaTheme="minorEastAsia" w:hAnsi="Arial" w:cs="Arial" w:hint="eastAsia"/>
          <w:b/>
          <w:lang w:eastAsia="zh-CN"/>
        </w:rPr>
        <w:t xml:space="preserve"> </w:t>
      </w:r>
    </w:p>
    <w:p w:rsidR="00506BD2" w:rsidRDefault="009B7950">
      <w:pPr>
        <w:spacing w:after="60"/>
        <w:ind w:left="1985" w:hanging="1985"/>
        <w:rPr>
          <w:rFonts w:ascii="Arial" w:eastAsia="宋体" w:hAnsi="Arial" w:cs="Arial"/>
          <w:bCs/>
          <w:lang w:val="en-US" w:eastAsia="zh-CN"/>
        </w:rPr>
      </w:pPr>
      <w:r>
        <w:rPr>
          <w:rFonts w:ascii="Arial" w:hAnsi="Arial" w:cs="Arial"/>
          <w:b/>
        </w:rPr>
        <w:t>Response to:</w:t>
      </w:r>
      <w:r>
        <w:rPr>
          <w:rFonts w:ascii="Arial" w:hAnsi="Arial" w:cs="Arial"/>
          <w:bCs/>
        </w:rPr>
        <w:tab/>
      </w:r>
      <w:r w:rsidR="008C3427" w:rsidRPr="00693CFD">
        <w:rPr>
          <w:rFonts w:ascii="Arial" w:hAnsi="Arial" w:cs="Arial"/>
          <w:b/>
        </w:rPr>
        <w:t xml:space="preserve">LS on </w:t>
      </w:r>
      <w:r w:rsidR="008C3427" w:rsidRPr="00693CFD">
        <w:rPr>
          <w:rFonts w:ascii="Arial" w:hAnsi="Arial" w:cs="Arial" w:hint="eastAsia"/>
          <w:b/>
        </w:rPr>
        <w:t>D</w:t>
      </w:r>
      <w:r w:rsidR="008C3427" w:rsidRPr="00693CFD">
        <w:rPr>
          <w:rFonts w:ascii="Arial" w:hAnsi="Arial" w:cs="Arial"/>
          <w:b/>
        </w:rPr>
        <w:t xml:space="preserve">ifferentiation of Layer2 ID </w:t>
      </w:r>
      <w:r w:rsidR="008C3427" w:rsidRPr="00693CFD">
        <w:rPr>
          <w:rFonts w:ascii="Arial" w:hAnsi="Arial" w:cs="Arial" w:hint="eastAsia"/>
          <w:b/>
        </w:rPr>
        <w:t>and C</w:t>
      </w:r>
      <w:r w:rsidR="008C3427" w:rsidRPr="00693CFD">
        <w:rPr>
          <w:rFonts w:ascii="Arial" w:hAnsi="Arial" w:cs="Arial"/>
          <w:b/>
        </w:rPr>
        <w:t>oexistence</w:t>
      </w:r>
      <w:r w:rsidR="008C3427" w:rsidRPr="00693CFD">
        <w:rPr>
          <w:rFonts w:ascii="Arial" w:hAnsi="Arial" w:cs="Arial" w:hint="eastAsia"/>
          <w:b/>
        </w:rPr>
        <w:t xml:space="preserve"> of U2N/U2U</w:t>
      </w:r>
      <w:r w:rsidR="008C3427" w:rsidRPr="00693CFD">
        <w:rPr>
          <w:rFonts w:ascii="Arial" w:hAnsi="Arial" w:cs="Arial"/>
          <w:b/>
        </w:rPr>
        <w:t xml:space="preserve"> (S2-23000</w:t>
      </w:r>
      <w:r w:rsidR="00693CFD" w:rsidRPr="00693CFD">
        <w:rPr>
          <w:rFonts w:ascii="Arial" w:hAnsi="Arial" w:cs="Arial"/>
          <w:b/>
        </w:rPr>
        <w:t>52</w:t>
      </w:r>
      <w:r w:rsidR="008C3427" w:rsidRPr="00693CFD">
        <w:rPr>
          <w:rFonts w:ascii="Arial" w:hAnsi="Arial" w:cs="Arial"/>
          <w:b/>
        </w:rPr>
        <w:t>/R2-2213328)</w:t>
      </w:r>
    </w:p>
    <w:p w:rsidR="00506BD2" w:rsidRDefault="009B7950">
      <w:pPr>
        <w:spacing w:after="60"/>
        <w:ind w:left="1985" w:hanging="1985"/>
        <w:rPr>
          <w:rFonts w:ascii="Arial" w:eastAsia="宋体" w:hAnsi="Arial" w:cs="Arial"/>
          <w:bCs/>
          <w:lang w:val="en-US" w:eastAsia="zh-CN"/>
        </w:rPr>
      </w:pPr>
      <w:r>
        <w:rPr>
          <w:rFonts w:ascii="Arial" w:hAnsi="Arial" w:cs="Arial"/>
          <w:b/>
        </w:rPr>
        <w:t>Release:</w:t>
      </w:r>
      <w:r>
        <w:rPr>
          <w:rFonts w:ascii="Arial" w:hAnsi="Arial" w:cs="Arial"/>
          <w:bCs/>
        </w:rPr>
        <w:tab/>
        <w:t>Rel-1</w:t>
      </w:r>
      <w:r>
        <w:rPr>
          <w:rFonts w:ascii="Arial" w:eastAsia="宋体" w:hAnsi="Arial" w:cs="Arial" w:hint="eastAsia"/>
          <w:bCs/>
          <w:lang w:val="en-US" w:eastAsia="zh-CN"/>
        </w:rPr>
        <w:t>8</w:t>
      </w:r>
    </w:p>
    <w:p w:rsidR="00506BD2" w:rsidRDefault="009B7950">
      <w:pPr>
        <w:spacing w:after="60"/>
        <w:ind w:left="1985" w:hanging="1985"/>
        <w:rPr>
          <w:rFonts w:ascii="Arial" w:hAnsi="Arial" w:cs="Arial"/>
          <w:bCs/>
        </w:rPr>
      </w:pPr>
      <w:r>
        <w:rPr>
          <w:rFonts w:ascii="Arial" w:hAnsi="Arial" w:cs="Arial"/>
          <w:b/>
        </w:rPr>
        <w:t>Work Item:</w:t>
      </w:r>
      <w:r>
        <w:rPr>
          <w:rFonts w:ascii="Arial" w:hAnsi="Arial" w:cs="Arial"/>
          <w:bCs/>
        </w:rPr>
        <w:tab/>
      </w:r>
      <w:r w:rsidR="00E307E8">
        <w:rPr>
          <w:rFonts w:ascii="Arial" w:hAnsi="Arial" w:cs="Arial"/>
          <w:bCs/>
        </w:rPr>
        <w:t xml:space="preserve">5G_ProSe_Ph2, </w:t>
      </w:r>
      <w:proofErr w:type="spellStart"/>
      <w:r>
        <w:rPr>
          <w:rFonts w:ascii="Arial" w:hAnsi="Arial" w:cs="Arial"/>
          <w:bCs/>
        </w:rPr>
        <w:t>NR_SL_relay_enh</w:t>
      </w:r>
      <w:proofErr w:type="spellEnd"/>
      <w:r>
        <w:rPr>
          <w:rFonts w:ascii="Arial" w:hAnsi="Arial" w:cs="Arial"/>
          <w:bCs/>
        </w:rPr>
        <w:t>-Core</w:t>
      </w:r>
    </w:p>
    <w:p w:rsidR="00506BD2" w:rsidRDefault="00506BD2">
      <w:pPr>
        <w:spacing w:after="60"/>
        <w:ind w:left="1985" w:hanging="1985"/>
        <w:rPr>
          <w:rFonts w:ascii="Arial" w:hAnsi="Arial" w:cs="Arial"/>
          <w:b/>
        </w:rPr>
      </w:pPr>
    </w:p>
    <w:p w:rsidR="00506BD2" w:rsidRDefault="009B7950">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rPr>
        <w:tab/>
      </w:r>
      <w:r w:rsidR="00E307E8">
        <w:rPr>
          <w:rFonts w:ascii="Arial" w:eastAsiaTheme="minorEastAsia" w:hAnsi="Arial" w:cs="Arial"/>
          <w:bCs/>
          <w:lang w:eastAsia="zh-CN"/>
        </w:rPr>
        <w:t>SA2</w:t>
      </w:r>
    </w:p>
    <w:p w:rsidR="00506BD2" w:rsidRDefault="009B7950">
      <w:pPr>
        <w:spacing w:after="60"/>
        <w:ind w:left="1985" w:hanging="1985"/>
        <w:rPr>
          <w:rFonts w:ascii="Arial" w:eastAsiaTheme="minorEastAsia" w:hAnsi="Arial" w:cs="Arial"/>
          <w:bCs/>
        </w:rPr>
      </w:pPr>
      <w:r>
        <w:rPr>
          <w:rFonts w:ascii="Arial" w:hAnsi="Arial" w:cs="Arial"/>
          <w:b/>
        </w:rPr>
        <w:t>To:</w:t>
      </w:r>
      <w:r>
        <w:rPr>
          <w:rFonts w:ascii="Arial" w:hAnsi="Arial" w:cs="Arial"/>
          <w:bCs/>
        </w:rPr>
        <w:tab/>
      </w:r>
      <w:r w:rsidR="00E307E8">
        <w:rPr>
          <w:rFonts w:ascii="Arial" w:eastAsiaTheme="minorEastAsia" w:hAnsi="Arial" w:cs="Arial"/>
          <w:lang w:val="en-US" w:eastAsia="zh-CN"/>
        </w:rPr>
        <w:t>RAN</w:t>
      </w:r>
      <w:r>
        <w:rPr>
          <w:rFonts w:ascii="Arial" w:eastAsiaTheme="minorEastAsia" w:hAnsi="Arial" w:cs="Arial" w:hint="eastAsia"/>
          <w:lang w:val="en-US" w:eastAsia="zh-CN"/>
        </w:rPr>
        <w:t>2</w:t>
      </w:r>
    </w:p>
    <w:p w:rsidR="00506BD2" w:rsidRDefault="009B7950">
      <w:pPr>
        <w:spacing w:after="60"/>
        <w:ind w:left="1985" w:hanging="1985"/>
        <w:rPr>
          <w:rFonts w:ascii="Arial" w:eastAsia="宋体" w:hAnsi="Arial" w:cs="Arial"/>
          <w:bCs/>
          <w:lang w:val="en-US" w:eastAsia="zh-CN"/>
        </w:rPr>
      </w:pPr>
      <w:r>
        <w:rPr>
          <w:rFonts w:ascii="Arial" w:hAnsi="Arial" w:cs="Arial"/>
          <w:b/>
        </w:rPr>
        <w:t>Cc:</w:t>
      </w:r>
      <w:r>
        <w:rPr>
          <w:rFonts w:ascii="Arial" w:hAnsi="Arial" w:cs="Arial"/>
          <w:bCs/>
        </w:rPr>
        <w:tab/>
      </w:r>
    </w:p>
    <w:p w:rsidR="00506BD2" w:rsidRDefault="00506BD2">
      <w:pPr>
        <w:spacing w:after="60"/>
        <w:ind w:left="1985" w:hanging="1985"/>
        <w:rPr>
          <w:rFonts w:ascii="Arial" w:hAnsi="Arial" w:cs="Arial"/>
          <w:bCs/>
        </w:rPr>
      </w:pPr>
    </w:p>
    <w:p w:rsidR="00506BD2" w:rsidRDefault="009B7950">
      <w:pPr>
        <w:tabs>
          <w:tab w:val="left" w:pos="2268"/>
        </w:tabs>
        <w:rPr>
          <w:rFonts w:ascii="Arial" w:hAnsi="Arial" w:cs="Arial"/>
          <w:bCs/>
        </w:rPr>
      </w:pPr>
      <w:r>
        <w:rPr>
          <w:rFonts w:ascii="Arial" w:hAnsi="Arial" w:cs="Arial"/>
          <w:b/>
        </w:rPr>
        <w:t>Contact Person:</w:t>
      </w:r>
    </w:p>
    <w:p w:rsidR="00506BD2" w:rsidRDefault="009B7950">
      <w:pPr>
        <w:pStyle w:val="4"/>
        <w:tabs>
          <w:tab w:val="left" w:pos="2268"/>
        </w:tabs>
        <w:ind w:leftChars="133" w:left="666" w:hanging="400"/>
        <w:rPr>
          <w:rFonts w:ascii="Arial" w:eastAsia="宋体" w:hAnsi="Arial" w:cs="Arial"/>
          <w:bCs w:val="0"/>
          <w:lang w:val="de-DE" w:eastAsia="zh-CN"/>
        </w:rPr>
      </w:pPr>
      <w:r>
        <w:rPr>
          <w:rFonts w:ascii="Arial" w:eastAsia="宋体" w:hAnsi="Arial" w:cs="Arial"/>
          <w:b w:val="0"/>
          <w:lang w:val="de-DE"/>
        </w:rPr>
        <w:t>Name:</w:t>
      </w:r>
      <w:r>
        <w:rPr>
          <w:rFonts w:ascii="Arial" w:eastAsia="宋体" w:hAnsi="Arial" w:cs="Arial"/>
          <w:bCs w:val="0"/>
          <w:lang w:val="de-DE"/>
        </w:rPr>
        <w:tab/>
      </w:r>
      <w:r w:rsidR="00E307E8" w:rsidRPr="00F97E3E">
        <w:rPr>
          <w:rFonts w:ascii="Arial" w:hAnsi="Arial" w:cs="Arial"/>
          <w:b w:val="0"/>
          <w:bCs w:val="0"/>
          <w:color w:val="000000"/>
          <w:lang w:val="de-DE"/>
        </w:rPr>
        <w:t>Fei Lu</w:t>
      </w:r>
    </w:p>
    <w:p w:rsidR="00506BD2" w:rsidRDefault="009B7950">
      <w:pPr>
        <w:pStyle w:val="4"/>
        <w:tabs>
          <w:tab w:val="left" w:pos="2268"/>
        </w:tabs>
        <w:ind w:leftChars="0" w:firstLineChars="0" w:hanging="400"/>
        <w:rPr>
          <w:rFonts w:ascii="Arial" w:eastAsia="宋体" w:hAnsi="Arial" w:cs="Arial"/>
          <w:b w:val="0"/>
          <w:bCs w:val="0"/>
          <w:color w:val="000000"/>
          <w:lang w:val="de-DE" w:eastAsia="zh-CN"/>
        </w:rPr>
      </w:pPr>
      <w:r>
        <w:rPr>
          <w:rFonts w:ascii="Arial" w:hAnsi="Arial" w:cs="Arial"/>
          <w:b w:val="0"/>
          <w:color w:val="000000"/>
          <w:lang w:val="de-DE"/>
        </w:rPr>
        <w:t xml:space="preserve">   E-mail Address:</w:t>
      </w:r>
      <w:r>
        <w:rPr>
          <w:rFonts w:ascii="Arial" w:hAnsi="Arial" w:cs="Arial"/>
          <w:b w:val="0"/>
          <w:bCs w:val="0"/>
          <w:color w:val="000000"/>
          <w:lang w:val="de-DE"/>
        </w:rPr>
        <w:tab/>
      </w:r>
      <w:r w:rsidR="00E307E8">
        <w:rPr>
          <w:rFonts w:ascii="Arial" w:hAnsi="Arial" w:cs="Arial"/>
          <w:b w:val="0"/>
          <w:bCs w:val="0"/>
          <w:color w:val="000000"/>
          <w:lang w:val="de-DE"/>
        </w:rPr>
        <w:t>lufei2 at OPPO.com</w:t>
      </w:r>
    </w:p>
    <w:p w:rsidR="00506BD2" w:rsidRDefault="009B795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8"/>
            <w:rFonts w:ascii="Arial" w:hAnsi="Arial" w:cs="Arial"/>
            <w:b/>
          </w:rPr>
          <w:t>mailto:3GPPLiaison@etsi.org</w:t>
        </w:r>
      </w:hyperlink>
    </w:p>
    <w:p w:rsidR="00506BD2" w:rsidRDefault="00506BD2">
      <w:pPr>
        <w:spacing w:after="60"/>
        <w:ind w:left="1985" w:hanging="1985"/>
        <w:rPr>
          <w:rFonts w:ascii="Arial" w:hAnsi="Arial" w:cs="Arial"/>
          <w:b/>
        </w:rPr>
      </w:pPr>
    </w:p>
    <w:p w:rsidR="00506BD2" w:rsidRDefault="009B7950">
      <w:pPr>
        <w:spacing w:after="60"/>
        <w:ind w:left="1985" w:hanging="1985"/>
        <w:rPr>
          <w:lang w:val="en-US" w:eastAsia="zh-CN"/>
        </w:rPr>
      </w:pPr>
      <w:r>
        <w:rPr>
          <w:rFonts w:ascii="Arial" w:hAnsi="Arial" w:cs="Arial"/>
          <w:b/>
        </w:rPr>
        <w:t>Attachments:</w:t>
      </w:r>
      <w:r>
        <w:rPr>
          <w:rFonts w:ascii="Arial" w:hAnsi="Arial" w:cs="Arial"/>
          <w:bCs/>
        </w:rPr>
        <w:tab/>
      </w:r>
      <w:r>
        <w:rPr>
          <w:rFonts w:ascii="Arial" w:eastAsia="宋体" w:hAnsi="Arial" w:cs="Arial" w:hint="eastAsia"/>
          <w:b/>
          <w:bCs/>
          <w:lang w:val="en-US" w:eastAsia="zh-CN"/>
        </w:rPr>
        <w:t>None</w:t>
      </w:r>
    </w:p>
    <w:p w:rsidR="00506BD2" w:rsidRDefault="00506BD2">
      <w:pPr>
        <w:pBdr>
          <w:bottom w:val="single" w:sz="4" w:space="1" w:color="auto"/>
        </w:pBdr>
        <w:rPr>
          <w:rFonts w:ascii="Arial" w:hAnsi="Arial" w:cs="Arial"/>
        </w:rPr>
      </w:pPr>
    </w:p>
    <w:p w:rsidR="00506BD2" w:rsidRDefault="00506BD2">
      <w:pPr>
        <w:rPr>
          <w:rFonts w:ascii="Arial" w:hAnsi="Arial" w:cs="Arial"/>
        </w:rPr>
      </w:pPr>
    </w:p>
    <w:p w:rsidR="00506BD2" w:rsidRDefault="009B7950">
      <w:pPr>
        <w:spacing w:after="120"/>
        <w:rPr>
          <w:rFonts w:ascii="Arial" w:hAnsi="Arial" w:cs="Arial"/>
          <w:b/>
        </w:rPr>
      </w:pPr>
      <w:r>
        <w:rPr>
          <w:rFonts w:ascii="Arial" w:hAnsi="Arial" w:cs="Arial"/>
          <w:b/>
        </w:rPr>
        <w:t>1. Overall Description:</w:t>
      </w:r>
    </w:p>
    <w:p w:rsidR="00506BD2" w:rsidRPr="00693CFD" w:rsidRDefault="00B93432">
      <w:pPr>
        <w:pStyle w:val="a4"/>
        <w:widowControl w:val="0"/>
        <w:tabs>
          <w:tab w:val="clear" w:pos="4513"/>
          <w:tab w:val="clear" w:pos="9026"/>
        </w:tabs>
        <w:overflowPunct w:val="0"/>
        <w:autoSpaceDE w:val="0"/>
        <w:autoSpaceDN w:val="0"/>
        <w:adjustRightInd w:val="0"/>
        <w:snapToGrid/>
        <w:spacing w:after="0" w:line="240" w:lineRule="auto"/>
        <w:textAlignment w:val="baseline"/>
        <w:rPr>
          <w:rFonts w:ascii="Arial" w:hAnsi="Arial" w:cs="Arial"/>
        </w:rPr>
      </w:pPr>
      <w:r w:rsidRPr="00693CFD">
        <w:rPr>
          <w:rFonts w:ascii="Arial" w:eastAsiaTheme="minorEastAsia" w:hAnsi="Arial"/>
          <w:iCs/>
          <w:noProof/>
          <w:lang w:eastAsia="zh-CN"/>
        </w:rPr>
        <w:t xml:space="preserve">SA2 thanks RAN2 for the LS on </w:t>
      </w:r>
      <w:r w:rsidRPr="00693CFD">
        <w:rPr>
          <w:rFonts w:ascii="Arial" w:eastAsiaTheme="minorEastAsia" w:hAnsi="Arial" w:hint="eastAsia"/>
          <w:iCs/>
          <w:noProof/>
          <w:lang w:eastAsia="zh-CN"/>
        </w:rPr>
        <w:t>D</w:t>
      </w:r>
      <w:r w:rsidRPr="00693CFD">
        <w:rPr>
          <w:rFonts w:ascii="Arial" w:eastAsiaTheme="minorEastAsia" w:hAnsi="Arial"/>
          <w:iCs/>
          <w:noProof/>
          <w:lang w:eastAsia="zh-CN"/>
        </w:rPr>
        <w:t xml:space="preserve">ifferentiation of Layer2 ID </w:t>
      </w:r>
      <w:r w:rsidRPr="00693CFD">
        <w:rPr>
          <w:rFonts w:ascii="Arial" w:eastAsiaTheme="minorEastAsia" w:hAnsi="Arial" w:hint="eastAsia"/>
          <w:iCs/>
          <w:noProof/>
          <w:lang w:eastAsia="zh-CN"/>
        </w:rPr>
        <w:t>and C</w:t>
      </w:r>
      <w:r w:rsidRPr="00693CFD">
        <w:rPr>
          <w:rFonts w:ascii="Arial" w:eastAsiaTheme="minorEastAsia" w:hAnsi="Arial"/>
          <w:iCs/>
          <w:noProof/>
          <w:lang w:eastAsia="zh-CN"/>
        </w:rPr>
        <w:t>oexistence</w:t>
      </w:r>
      <w:r w:rsidRPr="00693CFD">
        <w:rPr>
          <w:rFonts w:ascii="Arial" w:eastAsiaTheme="minorEastAsia" w:hAnsi="Arial" w:hint="eastAsia"/>
          <w:iCs/>
          <w:noProof/>
          <w:lang w:eastAsia="zh-CN"/>
        </w:rPr>
        <w:t xml:space="preserve"> of U2N/U2U</w:t>
      </w:r>
      <w:r w:rsidRPr="00693CFD">
        <w:rPr>
          <w:rFonts w:ascii="Arial" w:eastAsiaTheme="minorEastAsia" w:hAnsi="Arial"/>
          <w:iCs/>
          <w:noProof/>
          <w:lang w:eastAsia="zh-CN"/>
        </w:rPr>
        <w:t xml:space="preserve"> </w:t>
      </w:r>
      <w:r w:rsidRPr="00693CFD">
        <w:rPr>
          <w:rFonts w:ascii="Arial" w:hAnsi="Arial" w:cs="Arial"/>
        </w:rPr>
        <w:t>(S2-23000</w:t>
      </w:r>
      <w:r w:rsidR="00693CFD" w:rsidRPr="00693CFD">
        <w:rPr>
          <w:rFonts w:ascii="Arial" w:hAnsi="Arial" w:cs="Arial"/>
        </w:rPr>
        <w:t>52</w:t>
      </w:r>
      <w:r w:rsidRPr="00693CFD">
        <w:rPr>
          <w:rFonts w:ascii="Arial" w:hAnsi="Arial" w:cs="Arial"/>
        </w:rPr>
        <w:t>/R2-2213328)</w:t>
      </w:r>
      <w:r w:rsidR="00693CFD" w:rsidRPr="00693CFD">
        <w:rPr>
          <w:rFonts w:ascii="Arial" w:hAnsi="Arial" w:cs="Arial"/>
        </w:rPr>
        <w:t>.</w:t>
      </w:r>
    </w:p>
    <w:p w:rsidR="00B940E3" w:rsidRDefault="00B940E3">
      <w:pPr>
        <w:pStyle w:val="a4"/>
        <w:widowControl w:val="0"/>
        <w:tabs>
          <w:tab w:val="clear" w:pos="4513"/>
          <w:tab w:val="clear" w:pos="9026"/>
        </w:tabs>
        <w:overflowPunct w:val="0"/>
        <w:autoSpaceDE w:val="0"/>
        <w:autoSpaceDN w:val="0"/>
        <w:adjustRightInd w:val="0"/>
        <w:snapToGrid/>
        <w:spacing w:after="0" w:line="240" w:lineRule="auto"/>
        <w:textAlignment w:val="baseline"/>
        <w:rPr>
          <w:rFonts w:ascii="Arial" w:eastAsia="Malgun Gothic" w:hAnsi="Arial"/>
          <w:iCs/>
          <w:noProof/>
          <w:lang w:val="en-US"/>
        </w:rPr>
      </w:pPr>
    </w:p>
    <w:p w:rsidR="00B940E3" w:rsidRPr="00B940E3" w:rsidRDefault="00B940E3" w:rsidP="00B940E3">
      <w:pPr>
        <w:rPr>
          <w:rFonts w:ascii="Arial" w:hAnsi="Arial" w:cs="Arial"/>
        </w:rPr>
      </w:pPr>
      <w:r>
        <w:rPr>
          <w:rFonts w:ascii="Arial" w:hAnsi="Arial" w:cs="Arial"/>
        </w:rPr>
        <w:t xml:space="preserve">SA2 would like to answer </w:t>
      </w:r>
      <w:r w:rsidR="0004107E">
        <w:rPr>
          <w:rFonts w:ascii="Arial" w:hAnsi="Arial" w:cs="Arial"/>
        </w:rPr>
        <w:t>RAN2</w:t>
      </w:r>
      <w:r>
        <w:rPr>
          <w:rFonts w:ascii="Arial" w:hAnsi="Arial" w:cs="Arial"/>
        </w:rPr>
        <w:t>’s question</w:t>
      </w:r>
      <w:r w:rsidR="001F5CD2">
        <w:rPr>
          <w:rFonts w:ascii="Arial" w:hAnsi="Arial" w:cs="Arial"/>
          <w:lang w:val="en-US"/>
        </w:rPr>
        <w:t>s</w:t>
      </w:r>
      <w:r>
        <w:rPr>
          <w:rFonts w:ascii="Arial" w:hAnsi="Arial" w:cs="Arial"/>
        </w:rPr>
        <w:t xml:space="preserve"> as following:</w:t>
      </w:r>
    </w:p>
    <w:p w:rsidR="00506BD2" w:rsidRDefault="00506BD2">
      <w:pPr>
        <w:widowControl w:val="0"/>
        <w:overflowPunct w:val="0"/>
        <w:autoSpaceDE w:val="0"/>
        <w:autoSpaceDN w:val="0"/>
        <w:adjustRightInd w:val="0"/>
        <w:spacing w:after="0" w:line="240" w:lineRule="auto"/>
        <w:textAlignment w:val="baseline"/>
        <w:rPr>
          <w:rFonts w:ascii="Arial" w:eastAsia="宋体" w:hAnsi="Arial" w:cs="Arial"/>
          <w:lang w:eastAsia="zh-CN"/>
        </w:rPr>
      </w:pPr>
    </w:p>
    <w:p w:rsidR="00506BD2" w:rsidRPr="0004107E" w:rsidRDefault="009B7950">
      <w:pPr>
        <w:widowControl w:val="0"/>
        <w:overflowPunct w:val="0"/>
        <w:autoSpaceDE w:val="0"/>
        <w:autoSpaceDN w:val="0"/>
        <w:adjustRightInd w:val="0"/>
        <w:spacing w:after="0" w:line="240" w:lineRule="auto"/>
        <w:textAlignment w:val="baseline"/>
        <w:rPr>
          <w:rFonts w:ascii="Arial" w:eastAsia="宋体" w:hAnsi="Arial" w:cs="Arial"/>
          <w:i/>
          <w:lang w:eastAsia="zh-CN"/>
        </w:rPr>
      </w:pPr>
      <w:r w:rsidRPr="0004107E">
        <w:rPr>
          <w:rFonts w:ascii="Arial" w:eastAsiaTheme="minorEastAsia" w:hAnsi="Arial" w:hint="eastAsia"/>
          <w:b/>
          <w:i/>
          <w:iCs/>
          <w:noProof/>
          <w:lang w:val="en-US" w:eastAsia="zh-CN"/>
        </w:rPr>
        <w:t>Question1</w:t>
      </w:r>
      <w:r w:rsidRPr="0004107E">
        <w:rPr>
          <w:rFonts w:ascii="Arial" w:eastAsia="Malgun Gothic" w:hAnsi="Arial"/>
          <w:i/>
          <w:iCs/>
          <w:noProof/>
          <w:lang w:val="en-US"/>
        </w:rPr>
        <w:t>:</w:t>
      </w:r>
    </w:p>
    <w:p w:rsidR="0004107E" w:rsidRDefault="009B7950">
      <w:pPr>
        <w:widowControl w:val="0"/>
        <w:overflowPunct w:val="0"/>
        <w:autoSpaceDE w:val="0"/>
        <w:autoSpaceDN w:val="0"/>
        <w:adjustRightInd w:val="0"/>
        <w:spacing w:after="0" w:line="240" w:lineRule="auto"/>
        <w:jc w:val="both"/>
        <w:textAlignment w:val="baseline"/>
        <w:rPr>
          <w:rFonts w:ascii="Arial" w:eastAsiaTheme="minorEastAsia" w:hAnsi="Arial" w:cs="Arial"/>
          <w:i/>
          <w:lang w:eastAsia="zh-CN"/>
        </w:rPr>
      </w:pPr>
      <w:r w:rsidRPr="0004107E">
        <w:rPr>
          <w:rFonts w:ascii="Arial" w:hAnsi="Arial" w:cs="Arial"/>
          <w:i/>
          <w:lang w:eastAsia="zh-CN"/>
        </w:rPr>
        <w:t>Can a UE be involved in acting as both U2N (as U2N Relay or Remote UE) and U2U (as U2U Relay or Remote UE) at the same time?</w:t>
      </w:r>
    </w:p>
    <w:p w:rsidR="0004107E" w:rsidRPr="0004107E" w:rsidRDefault="0004107E">
      <w:pPr>
        <w:widowControl w:val="0"/>
        <w:overflowPunct w:val="0"/>
        <w:autoSpaceDE w:val="0"/>
        <w:autoSpaceDN w:val="0"/>
        <w:adjustRightInd w:val="0"/>
        <w:spacing w:after="0" w:line="240" w:lineRule="auto"/>
        <w:jc w:val="both"/>
        <w:textAlignment w:val="baseline"/>
        <w:rPr>
          <w:rFonts w:ascii="Arial" w:eastAsiaTheme="minorEastAsia" w:hAnsi="Arial" w:cs="Arial"/>
          <w:i/>
          <w:lang w:eastAsia="zh-CN"/>
        </w:rPr>
      </w:pPr>
    </w:p>
    <w:p w:rsidR="00506BD2" w:rsidRDefault="00B940E3">
      <w:pPr>
        <w:widowControl w:val="0"/>
        <w:overflowPunct w:val="0"/>
        <w:autoSpaceDE w:val="0"/>
        <w:autoSpaceDN w:val="0"/>
        <w:adjustRightInd w:val="0"/>
        <w:spacing w:after="0" w:line="240" w:lineRule="auto"/>
        <w:textAlignment w:val="baseline"/>
        <w:rPr>
          <w:rFonts w:ascii="Arial" w:hAnsi="Arial" w:cs="Arial"/>
          <w:b/>
        </w:rPr>
      </w:pPr>
      <w:r w:rsidRPr="00BC1156">
        <w:rPr>
          <w:rFonts w:ascii="Arial" w:hAnsi="Arial" w:cs="Arial"/>
          <w:b/>
        </w:rPr>
        <w:t xml:space="preserve">SA2 </w:t>
      </w:r>
      <w:r w:rsidRPr="00BC1156">
        <w:rPr>
          <w:rFonts w:ascii="Arial" w:hAnsi="Arial" w:cs="Arial" w:hint="eastAsia"/>
          <w:b/>
        </w:rPr>
        <w:t>A</w:t>
      </w:r>
      <w:r w:rsidRPr="00BC1156">
        <w:rPr>
          <w:rFonts w:ascii="Arial" w:hAnsi="Arial" w:cs="Arial"/>
          <w:b/>
        </w:rPr>
        <w:t>nswer of Question 1:</w:t>
      </w:r>
    </w:p>
    <w:p w:rsidR="0004107E" w:rsidRPr="0004107E" w:rsidRDefault="0004107E">
      <w:pPr>
        <w:widowControl w:val="0"/>
        <w:overflowPunct w:val="0"/>
        <w:autoSpaceDE w:val="0"/>
        <w:autoSpaceDN w:val="0"/>
        <w:adjustRightInd w:val="0"/>
        <w:spacing w:after="0" w:line="240" w:lineRule="auto"/>
        <w:textAlignment w:val="baseline"/>
        <w:rPr>
          <w:rFonts w:ascii="Arial" w:eastAsia="宋体" w:hAnsi="Arial" w:cs="Arial"/>
          <w:lang w:eastAsia="zh-CN"/>
        </w:rPr>
      </w:pPr>
      <w:r w:rsidRPr="0004107E">
        <w:rPr>
          <w:rFonts w:ascii="Arial" w:eastAsia="宋体" w:hAnsi="Arial" w:cs="Arial"/>
          <w:lang w:eastAsia="zh-CN"/>
        </w:rPr>
        <w:t>Yes</w:t>
      </w:r>
      <w:r>
        <w:rPr>
          <w:rFonts w:ascii="Arial" w:eastAsia="宋体" w:hAnsi="Arial" w:cs="Arial"/>
          <w:lang w:eastAsia="zh-CN"/>
        </w:rPr>
        <w:t>. There is no restriction for the UE to be acting as</w:t>
      </w:r>
      <w:r w:rsidRPr="0004107E">
        <w:rPr>
          <w:rFonts w:ascii="Arial" w:eastAsia="宋体" w:hAnsi="Arial" w:cs="Arial"/>
          <w:lang w:eastAsia="zh-CN"/>
        </w:rPr>
        <w:t xml:space="preserve"> both U2N (as U2N Relay or Remote UE) and U2U (as U2U Relay or Remote UE) at the same time</w:t>
      </w:r>
      <w:r>
        <w:rPr>
          <w:rFonts w:ascii="Arial" w:eastAsia="宋体" w:hAnsi="Arial" w:cs="Arial"/>
          <w:lang w:eastAsia="zh-CN"/>
        </w:rPr>
        <w:t>.</w:t>
      </w:r>
    </w:p>
    <w:p w:rsidR="00506BD2" w:rsidRDefault="00506BD2">
      <w:pPr>
        <w:widowControl w:val="0"/>
        <w:overflowPunct w:val="0"/>
        <w:autoSpaceDE w:val="0"/>
        <w:autoSpaceDN w:val="0"/>
        <w:adjustRightInd w:val="0"/>
        <w:spacing w:after="0" w:line="240" w:lineRule="auto"/>
        <w:textAlignment w:val="baseline"/>
        <w:rPr>
          <w:rFonts w:ascii="Arial" w:eastAsia="宋体" w:hAnsi="Arial" w:cs="Arial"/>
          <w:lang w:eastAsia="zh-CN"/>
        </w:rPr>
      </w:pPr>
    </w:p>
    <w:p w:rsidR="00506BD2" w:rsidRPr="00C63161" w:rsidRDefault="009B7950">
      <w:pPr>
        <w:pStyle w:val="a4"/>
        <w:widowControl w:val="0"/>
        <w:tabs>
          <w:tab w:val="clear" w:pos="4513"/>
          <w:tab w:val="clear" w:pos="9026"/>
        </w:tabs>
        <w:overflowPunct w:val="0"/>
        <w:autoSpaceDE w:val="0"/>
        <w:autoSpaceDN w:val="0"/>
        <w:adjustRightInd w:val="0"/>
        <w:snapToGrid/>
        <w:spacing w:after="0" w:line="240" w:lineRule="auto"/>
        <w:textAlignment w:val="baseline"/>
        <w:rPr>
          <w:rFonts w:ascii="Arial" w:eastAsia="Malgun Gothic" w:hAnsi="Arial"/>
          <w:i/>
          <w:iCs/>
          <w:noProof/>
          <w:lang w:val="en-US"/>
        </w:rPr>
      </w:pPr>
      <w:r w:rsidRPr="00C63161">
        <w:rPr>
          <w:rFonts w:ascii="Arial" w:eastAsiaTheme="minorEastAsia" w:hAnsi="Arial" w:hint="eastAsia"/>
          <w:b/>
          <w:i/>
          <w:iCs/>
          <w:noProof/>
          <w:lang w:val="en-US" w:eastAsia="zh-CN"/>
        </w:rPr>
        <w:t>Question2</w:t>
      </w:r>
      <w:r w:rsidRPr="00C63161">
        <w:rPr>
          <w:rFonts w:ascii="Arial" w:eastAsia="Malgun Gothic" w:hAnsi="Arial"/>
          <w:i/>
          <w:iCs/>
          <w:noProof/>
          <w:lang w:val="en-US"/>
        </w:rPr>
        <w:t>:</w:t>
      </w:r>
    </w:p>
    <w:p w:rsidR="00506BD2" w:rsidRPr="00C63161" w:rsidRDefault="009B7950">
      <w:pPr>
        <w:overflowPunct w:val="0"/>
        <w:autoSpaceDE w:val="0"/>
        <w:autoSpaceDN w:val="0"/>
        <w:jc w:val="both"/>
        <w:textAlignment w:val="baseline"/>
        <w:rPr>
          <w:rFonts w:ascii="Arial" w:hAnsi="Arial" w:cs="Arial"/>
          <w:i/>
        </w:rPr>
      </w:pPr>
      <w:r w:rsidRPr="00C63161">
        <w:rPr>
          <w:rFonts w:ascii="Arial" w:hAnsi="Arial" w:cs="Arial"/>
          <w:i/>
        </w:rPr>
        <w:t>Can the L2ID used for U2U communication be the same as the L2ID for U2N services?</w:t>
      </w:r>
    </w:p>
    <w:p w:rsidR="0004107E" w:rsidRDefault="0004107E" w:rsidP="0004107E">
      <w:pPr>
        <w:widowControl w:val="0"/>
        <w:overflowPunct w:val="0"/>
        <w:autoSpaceDE w:val="0"/>
        <w:autoSpaceDN w:val="0"/>
        <w:adjustRightInd w:val="0"/>
        <w:spacing w:after="0" w:line="240" w:lineRule="auto"/>
        <w:textAlignment w:val="baseline"/>
        <w:rPr>
          <w:rFonts w:ascii="Arial" w:hAnsi="Arial" w:cs="Arial"/>
          <w:b/>
        </w:rPr>
      </w:pPr>
      <w:r w:rsidRPr="00BC1156">
        <w:rPr>
          <w:rFonts w:ascii="Arial" w:hAnsi="Arial" w:cs="Arial"/>
          <w:b/>
        </w:rPr>
        <w:t xml:space="preserve">SA2 </w:t>
      </w:r>
      <w:r w:rsidRPr="00BC1156">
        <w:rPr>
          <w:rFonts w:ascii="Arial" w:hAnsi="Arial" w:cs="Arial" w:hint="eastAsia"/>
          <w:b/>
        </w:rPr>
        <w:t>A</w:t>
      </w:r>
      <w:r w:rsidRPr="00BC1156">
        <w:rPr>
          <w:rFonts w:ascii="Arial" w:hAnsi="Arial" w:cs="Arial"/>
          <w:b/>
        </w:rPr>
        <w:t xml:space="preserve">nswer of Question </w:t>
      </w:r>
      <w:r>
        <w:rPr>
          <w:rFonts w:ascii="Arial" w:hAnsi="Arial" w:cs="Arial"/>
          <w:b/>
        </w:rPr>
        <w:t>2</w:t>
      </w:r>
      <w:r w:rsidRPr="00BC1156">
        <w:rPr>
          <w:rFonts w:ascii="Arial" w:hAnsi="Arial" w:cs="Arial"/>
          <w:b/>
        </w:rPr>
        <w:t>:</w:t>
      </w:r>
    </w:p>
    <w:p w:rsidR="00CC3E0A" w:rsidRPr="0004107E" w:rsidRDefault="00CC3E0A" w:rsidP="00CC3E0A">
      <w:pPr>
        <w:widowControl w:val="0"/>
        <w:overflowPunct w:val="0"/>
        <w:autoSpaceDE w:val="0"/>
        <w:autoSpaceDN w:val="0"/>
        <w:adjustRightInd w:val="0"/>
        <w:spacing w:after="0" w:line="240" w:lineRule="auto"/>
        <w:textAlignment w:val="baseline"/>
        <w:rPr>
          <w:rFonts w:ascii="Arial" w:eastAsia="宋体" w:hAnsi="Arial" w:cs="Arial"/>
          <w:lang w:eastAsia="zh-CN"/>
        </w:rPr>
      </w:pPr>
      <w:r>
        <w:rPr>
          <w:rFonts w:ascii="Arial" w:eastAsia="宋体" w:hAnsi="Arial" w:cs="Arial"/>
          <w:lang w:eastAsia="zh-CN"/>
        </w:rPr>
        <w:t>N</w:t>
      </w:r>
      <w:r>
        <w:rPr>
          <w:rFonts w:ascii="Arial" w:eastAsia="宋体" w:hAnsi="Arial" w:cs="Arial"/>
          <w:lang w:val="en-US" w:eastAsia="zh-CN"/>
        </w:rPr>
        <w:t>o</w:t>
      </w:r>
      <w:r>
        <w:rPr>
          <w:rFonts w:ascii="Arial" w:eastAsia="宋体" w:hAnsi="Arial" w:cs="Arial"/>
          <w:lang w:eastAsia="zh-CN"/>
        </w:rPr>
        <w:t xml:space="preserve">. </w:t>
      </w:r>
      <w:r w:rsidR="005606AD">
        <w:rPr>
          <w:rFonts w:ascii="Arial" w:eastAsia="宋体" w:hAnsi="Arial" w:cs="Arial"/>
          <w:lang w:eastAsia="zh-CN"/>
        </w:rPr>
        <w:t>L2 ID is not shared for different PC5 links</w:t>
      </w:r>
      <w:r>
        <w:rPr>
          <w:rFonts w:ascii="Arial" w:eastAsia="宋体" w:hAnsi="Arial" w:cs="Arial"/>
          <w:lang w:eastAsia="zh-CN"/>
        </w:rPr>
        <w:t>.</w:t>
      </w:r>
    </w:p>
    <w:p w:rsidR="00506BD2" w:rsidRPr="00CC3E0A" w:rsidRDefault="00506BD2">
      <w:pPr>
        <w:widowControl w:val="0"/>
        <w:overflowPunct w:val="0"/>
        <w:autoSpaceDE w:val="0"/>
        <w:autoSpaceDN w:val="0"/>
        <w:adjustRightInd w:val="0"/>
        <w:spacing w:after="0" w:line="240" w:lineRule="auto"/>
        <w:textAlignment w:val="baseline"/>
        <w:rPr>
          <w:rFonts w:ascii="Calibri" w:eastAsiaTheme="minorEastAsia" w:hAnsi="Calibri" w:cs="Calibri"/>
          <w:sz w:val="22"/>
          <w:szCs w:val="22"/>
          <w:lang w:eastAsia="zh-CN"/>
        </w:rPr>
      </w:pPr>
    </w:p>
    <w:p w:rsidR="00506BD2" w:rsidRPr="00C63161" w:rsidRDefault="009B7950">
      <w:pPr>
        <w:pStyle w:val="a4"/>
        <w:widowControl w:val="0"/>
        <w:tabs>
          <w:tab w:val="clear" w:pos="4513"/>
          <w:tab w:val="clear" w:pos="9026"/>
        </w:tabs>
        <w:overflowPunct w:val="0"/>
        <w:autoSpaceDE w:val="0"/>
        <w:autoSpaceDN w:val="0"/>
        <w:adjustRightInd w:val="0"/>
        <w:snapToGrid/>
        <w:spacing w:after="0" w:line="240" w:lineRule="auto"/>
        <w:textAlignment w:val="baseline"/>
        <w:rPr>
          <w:rFonts w:ascii="Arial" w:eastAsia="Malgun Gothic" w:hAnsi="Arial"/>
          <w:i/>
          <w:iCs/>
          <w:noProof/>
          <w:lang w:val="en-US"/>
        </w:rPr>
      </w:pPr>
      <w:r w:rsidRPr="00C63161">
        <w:rPr>
          <w:rFonts w:ascii="Arial" w:eastAsiaTheme="minorEastAsia" w:hAnsi="Arial" w:hint="eastAsia"/>
          <w:b/>
          <w:i/>
          <w:iCs/>
          <w:noProof/>
          <w:lang w:val="en-US" w:eastAsia="zh-CN"/>
        </w:rPr>
        <w:t>Question3a</w:t>
      </w:r>
      <w:r w:rsidRPr="00C63161">
        <w:rPr>
          <w:rFonts w:ascii="Arial" w:eastAsia="Malgun Gothic" w:hAnsi="Arial"/>
          <w:i/>
          <w:iCs/>
          <w:noProof/>
          <w:lang w:val="en-US"/>
        </w:rPr>
        <w:t>:</w:t>
      </w:r>
    </w:p>
    <w:p w:rsidR="00506BD2" w:rsidRPr="00C63161" w:rsidRDefault="009B7950">
      <w:pPr>
        <w:overflowPunct w:val="0"/>
        <w:autoSpaceDE w:val="0"/>
        <w:autoSpaceDN w:val="0"/>
        <w:jc w:val="both"/>
        <w:textAlignment w:val="baseline"/>
        <w:rPr>
          <w:rFonts w:ascii="Arial" w:hAnsi="Arial" w:cs="Arial"/>
          <w:i/>
        </w:rPr>
      </w:pPr>
      <w:r w:rsidRPr="00C63161">
        <w:rPr>
          <w:rFonts w:ascii="Arial" w:hAnsi="Arial" w:cs="Arial"/>
          <w:i/>
        </w:rPr>
        <w:t>Whether the Layer2 ID of the relay UE can be the same for U2U Relay service and Non-relay service?</w:t>
      </w:r>
    </w:p>
    <w:p w:rsidR="0004107E" w:rsidRDefault="0004107E" w:rsidP="0004107E">
      <w:pPr>
        <w:widowControl w:val="0"/>
        <w:overflowPunct w:val="0"/>
        <w:autoSpaceDE w:val="0"/>
        <w:autoSpaceDN w:val="0"/>
        <w:adjustRightInd w:val="0"/>
        <w:spacing w:after="0" w:line="240" w:lineRule="auto"/>
        <w:textAlignment w:val="baseline"/>
        <w:rPr>
          <w:rFonts w:ascii="Arial" w:hAnsi="Arial" w:cs="Arial"/>
          <w:b/>
        </w:rPr>
      </w:pPr>
      <w:r w:rsidRPr="00BC1156">
        <w:rPr>
          <w:rFonts w:ascii="Arial" w:hAnsi="Arial" w:cs="Arial"/>
          <w:b/>
        </w:rPr>
        <w:t xml:space="preserve">SA2 </w:t>
      </w:r>
      <w:r w:rsidRPr="00BC1156">
        <w:rPr>
          <w:rFonts w:ascii="Arial" w:hAnsi="Arial" w:cs="Arial" w:hint="eastAsia"/>
          <w:b/>
        </w:rPr>
        <w:t>A</w:t>
      </w:r>
      <w:r w:rsidRPr="00BC1156">
        <w:rPr>
          <w:rFonts w:ascii="Arial" w:hAnsi="Arial" w:cs="Arial"/>
          <w:b/>
        </w:rPr>
        <w:t xml:space="preserve">nswer of Question </w:t>
      </w:r>
      <w:r>
        <w:rPr>
          <w:rFonts w:ascii="Arial" w:hAnsi="Arial" w:cs="Arial"/>
          <w:b/>
        </w:rPr>
        <w:t>3</w:t>
      </w:r>
      <w:r>
        <w:rPr>
          <w:rFonts w:ascii="Arial" w:hAnsi="Arial" w:cs="Arial"/>
          <w:b/>
          <w:lang w:val="en-US"/>
        </w:rPr>
        <w:t>a</w:t>
      </w:r>
      <w:r w:rsidRPr="00BC1156">
        <w:rPr>
          <w:rFonts w:ascii="Arial" w:hAnsi="Arial" w:cs="Arial"/>
          <w:b/>
        </w:rPr>
        <w:t>:</w:t>
      </w:r>
    </w:p>
    <w:p w:rsidR="0004107E" w:rsidRPr="00241B91" w:rsidRDefault="00B20DEC">
      <w:pPr>
        <w:overflowPunct w:val="0"/>
        <w:autoSpaceDE w:val="0"/>
        <w:autoSpaceDN w:val="0"/>
        <w:jc w:val="both"/>
        <w:textAlignment w:val="baseline"/>
        <w:rPr>
          <w:rFonts w:ascii="Arial" w:eastAsiaTheme="minorEastAsia" w:hAnsi="Arial" w:cs="Arial"/>
          <w:lang w:val="en-US" w:eastAsia="zh-CN"/>
        </w:rPr>
      </w:pPr>
      <w:r>
        <w:rPr>
          <w:rFonts w:ascii="Arial" w:eastAsia="宋体" w:hAnsi="Arial" w:cs="Arial"/>
          <w:lang w:eastAsia="zh-CN"/>
        </w:rPr>
        <w:t>L2 ID is not shared for different PC5 links.</w:t>
      </w:r>
      <w:r w:rsidR="00241B91">
        <w:rPr>
          <w:rFonts w:ascii="Arial" w:eastAsia="宋体" w:hAnsi="Arial" w:cs="Arial"/>
          <w:lang w:eastAsia="zh-CN"/>
        </w:rPr>
        <w:t xml:space="preserve"> </w:t>
      </w:r>
      <w:proofErr w:type="gramStart"/>
      <w:r w:rsidR="00241B91">
        <w:rPr>
          <w:rFonts w:ascii="Arial" w:eastAsia="宋体" w:hAnsi="Arial" w:cs="Arial"/>
          <w:lang w:eastAsia="zh-CN"/>
        </w:rPr>
        <w:t>H</w:t>
      </w:r>
      <w:proofErr w:type="spellStart"/>
      <w:r w:rsidR="00241B91">
        <w:rPr>
          <w:rFonts w:ascii="Arial" w:eastAsia="宋体" w:hAnsi="Arial" w:cs="Arial"/>
          <w:lang w:val="en-US" w:eastAsia="zh-CN"/>
        </w:rPr>
        <w:t>owever</w:t>
      </w:r>
      <w:proofErr w:type="spellEnd"/>
      <w:proofErr w:type="gramEnd"/>
      <w:r w:rsidR="00241B91">
        <w:rPr>
          <w:rFonts w:ascii="Arial" w:eastAsia="宋体" w:hAnsi="Arial" w:cs="Arial"/>
          <w:lang w:val="en-US" w:eastAsia="zh-CN"/>
        </w:rPr>
        <w:t xml:space="preserve"> the same PC5 link may be used for both U2U relay service and non-relay service.</w:t>
      </w:r>
    </w:p>
    <w:p w:rsidR="00506BD2" w:rsidRPr="00C63161" w:rsidRDefault="009B7950">
      <w:pPr>
        <w:pStyle w:val="a4"/>
        <w:widowControl w:val="0"/>
        <w:tabs>
          <w:tab w:val="clear" w:pos="4513"/>
          <w:tab w:val="clear" w:pos="9026"/>
        </w:tabs>
        <w:overflowPunct w:val="0"/>
        <w:autoSpaceDE w:val="0"/>
        <w:autoSpaceDN w:val="0"/>
        <w:adjustRightInd w:val="0"/>
        <w:snapToGrid/>
        <w:spacing w:after="0" w:line="240" w:lineRule="auto"/>
        <w:textAlignment w:val="baseline"/>
        <w:rPr>
          <w:rFonts w:ascii="Arial" w:eastAsia="Malgun Gothic" w:hAnsi="Arial"/>
          <w:i/>
          <w:iCs/>
          <w:noProof/>
          <w:lang w:val="en-US"/>
        </w:rPr>
      </w:pPr>
      <w:r w:rsidRPr="00C63161">
        <w:rPr>
          <w:rFonts w:ascii="Arial" w:eastAsiaTheme="minorEastAsia" w:hAnsi="Arial" w:hint="eastAsia"/>
          <w:b/>
          <w:i/>
          <w:iCs/>
          <w:noProof/>
          <w:lang w:val="en-US" w:eastAsia="zh-CN"/>
        </w:rPr>
        <w:t>Question3b</w:t>
      </w:r>
      <w:r w:rsidRPr="00C63161">
        <w:rPr>
          <w:rFonts w:ascii="Arial" w:eastAsia="Malgun Gothic" w:hAnsi="Arial"/>
          <w:i/>
          <w:iCs/>
          <w:noProof/>
          <w:lang w:val="en-US"/>
        </w:rPr>
        <w:t>:</w:t>
      </w:r>
    </w:p>
    <w:p w:rsidR="00506BD2" w:rsidRPr="00C63161" w:rsidRDefault="009B7950">
      <w:pPr>
        <w:overflowPunct w:val="0"/>
        <w:autoSpaceDE w:val="0"/>
        <w:autoSpaceDN w:val="0"/>
        <w:jc w:val="both"/>
        <w:textAlignment w:val="baseline"/>
        <w:rPr>
          <w:rFonts w:ascii="Arial" w:eastAsiaTheme="minorEastAsia" w:hAnsi="Arial" w:cs="Arial"/>
          <w:i/>
          <w:lang w:eastAsia="zh-CN"/>
        </w:rPr>
      </w:pPr>
      <w:r w:rsidRPr="00C63161">
        <w:rPr>
          <w:rFonts w:ascii="Arial" w:hAnsi="Arial" w:cs="Arial"/>
          <w:i/>
        </w:rPr>
        <w:t>Whether the Layer2 ID of the remote UE can be the same for U2U Relay service and Non-relay service?</w:t>
      </w:r>
    </w:p>
    <w:p w:rsidR="0004107E" w:rsidRDefault="0004107E" w:rsidP="0004107E">
      <w:pPr>
        <w:widowControl w:val="0"/>
        <w:overflowPunct w:val="0"/>
        <w:autoSpaceDE w:val="0"/>
        <w:autoSpaceDN w:val="0"/>
        <w:adjustRightInd w:val="0"/>
        <w:spacing w:after="0" w:line="240" w:lineRule="auto"/>
        <w:textAlignment w:val="baseline"/>
        <w:rPr>
          <w:rFonts w:ascii="Arial" w:hAnsi="Arial" w:cs="Arial"/>
          <w:b/>
        </w:rPr>
      </w:pPr>
      <w:r w:rsidRPr="00BC1156">
        <w:rPr>
          <w:rFonts w:ascii="Arial" w:hAnsi="Arial" w:cs="Arial"/>
          <w:b/>
        </w:rPr>
        <w:lastRenderedPageBreak/>
        <w:t xml:space="preserve">SA2 </w:t>
      </w:r>
      <w:r w:rsidRPr="00BC1156">
        <w:rPr>
          <w:rFonts w:ascii="Arial" w:hAnsi="Arial" w:cs="Arial" w:hint="eastAsia"/>
          <w:b/>
        </w:rPr>
        <w:t>A</w:t>
      </w:r>
      <w:r w:rsidRPr="00BC1156">
        <w:rPr>
          <w:rFonts w:ascii="Arial" w:hAnsi="Arial" w:cs="Arial"/>
          <w:b/>
        </w:rPr>
        <w:t xml:space="preserve">nswer of Question </w:t>
      </w:r>
      <w:r>
        <w:rPr>
          <w:rFonts w:ascii="Arial" w:hAnsi="Arial" w:cs="Arial"/>
          <w:b/>
        </w:rPr>
        <w:t>3</w:t>
      </w:r>
      <w:r>
        <w:rPr>
          <w:rFonts w:ascii="Arial" w:hAnsi="Arial" w:cs="Arial"/>
          <w:b/>
          <w:lang w:val="en-US"/>
        </w:rPr>
        <w:t>b</w:t>
      </w:r>
      <w:r w:rsidRPr="00BC1156">
        <w:rPr>
          <w:rFonts w:ascii="Arial" w:hAnsi="Arial" w:cs="Arial"/>
          <w:b/>
        </w:rPr>
        <w:t>:</w:t>
      </w:r>
    </w:p>
    <w:p w:rsidR="00CB0339" w:rsidRDefault="00CB0339" w:rsidP="0004107E">
      <w:pPr>
        <w:widowControl w:val="0"/>
        <w:overflowPunct w:val="0"/>
        <w:autoSpaceDE w:val="0"/>
        <w:autoSpaceDN w:val="0"/>
        <w:adjustRightInd w:val="0"/>
        <w:spacing w:after="0" w:line="240" w:lineRule="auto"/>
        <w:textAlignment w:val="baseline"/>
        <w:rPr>
          <w:rFonts w:ascii="Arial" w:hAnsi="Arial" w:cs="Arial"/>
          <w:b/>
        </w:rPr>
      </w:pPr>
      <w:r>
        <w:rPr>
          <w:rFonts w:ascii="Arial" w:eastAsia="宋体" w:hAnsi="Arial" w:cs="Arial"/>
          <w:lang w:eastAsia="zh-CN"/>
        </w:rPr>
        <w:t>L2 ID is not shared for different PC5 links.</w:t>
      </w:r>
      <w:r w:rsidR="00151E9B" w:rsidRPr="00151E9B">
        <w:rPr>
          <w:rFonts w:ascii="Arial" w:eastAsia="宋体" w:hAnsi="Arial" w:cs="Arial"/>
          <w:lang w:eastAsia="zh-CN"/>
        </w:rPr>
        <w:t xml:space="preserve"> </w:t>
      </w:r>
      <w:r w:rsidR="00151E9B">
        <w:rPr>
          <w:rFonts w:ascii="Arial" w:eastAsia="宋体" w:hAnsi="Arial" w:cs="Arial"/>
          <w:lang w:eastAsia="zh-CN"/>
        </w:rPr>
        <w:t>H</w:t>
      </w:r>
      <w:proofErr w:type="spellStart"/>
      <w:r w:rsidR="00151E9B">
        <w:rPr>
          <w:rFonts w:ascii="Arial" w:eastAsia="宋体" w:hAnsi="Arial" w:cs="Arial"/>
          <w:lang w:val="en-US" w:eastAsia="zh-CN"/>
        </w:rPr>
        <w:t>owever</w:t>
      </w:r>
      <w:proofErr w:type="spellEnd"/>
      <w:r w:rsidR="00151E9B">
        <w:rPr>
          <w:rFonts w:ascii="Arial" w:eastAsia="宋体" w:hAnsi="Arial" w:cs="Arial"/>
          <w:lang w:val="en-US" w:eastAsia="zh-CN"/>
        </w:rPr>
        <w:t xml:space="preserve"> the same PC5 link may be used for both U2U relay service and non-relay service.</w:t>
      </w:r>
    </w:p>
    <w:p w:rsidR="00506BD2" w:rsidRPr="0004107E" w:rsidRDefault="00506BD2">
      <w:pPr>
        <w:widowControl w:val="0"/>
        <w:overflowPunct w:val="0"/>
        <w:autoSpaceDE w:val="0"/>
        <w:autoSpaceDN w:val="0"/>
        <w:adjustRightInd w:val="0"/>
        <w:spacing w:after="0" w:line="240" w:lineRule="auto"/>
        <w:textAlignment w:val="baseline"/>
        <w:rPr>
          <w:rFonts w:ascii="Arial" w:eastAsiaTheme="minorEastAsia" w:hAnsi="Arial"/>
          <w:b/>
          <w:iCs/>
          <w:noProof/>
          <w:lang w:eastAsia="zh-CN"/>
        </w:rPr>
      </w:pPr>
    </w:p>
    <w:p w:rsidR="00506BD2" w:rsidRPr="00C63161" w:rsidRDefault="009B7950">
      <w:pPr>
        <w:widowControl w:val="0"/>
        <w:overflowPunct w:val="0"/>
        <w:autoSpaceDE w:val="0"/>
        <w:autoSpaceDN w:val="0"/>
        <w:adjustRightInd w:val="0"/>
        <w:spacing w:after="0" w:line="240" w:lineRule="auto"/>
        <w:textAlignment w:val="baseline"/>
        <w:rPr>
          <w:rFonts w:ascii="Arial" w:eastAsiaTheme="minorEastAsia" w:hAnsi="Arial"/>
          <w:i/>
          <w:iCs/>
          <w:noProof/>
          <w:lang w:val="en-US" w:eastAsia="zh-CN"/>
        </w:rPr>
      </w:pPr>
      <w:r w:rsidRPr="00C63161">
        <w:rPr>
          <w:rFonts w:ascii="Arial" w:eastAsiaTheme="minorEastAsia" w:hAnsi="Arial" w:hint="eastAsia"/>
          <w:b/>
          <w:i/>
          <w:iCs/>
          <w:noProof/>
          <w:lang w:val="en-US" w:eastAsia="zh-CN"/>
        </w:rPr>
        <w:t>Question4a</w:t>
      </w:r>
      <w:r w:rsidRPr="00C63161">
        <w:rPr>
          <w:rFonts w:ascii="Arial" w:eastAsia="Malgun Gothic" w:hAnsi="Arial"/>
          <w:i/>
          <w:iCs/>
          <w:noProof/>
          <w:lang w:val="en-US"/>
        </w:rPr>
        <w:t>:</w:t>
      </w:r>
    </w:p>
    <w:p w:rsidR="00506BD2" w:rsidRPr="00C63161" w:rsidRDefault="009B7950">
      <w:pPr>
        <w:widowControl w:val="0"/>
        <w:overflowPunct w:val="0"/>
        <w:autoSpaceDE w:val="0"/>
        <w:autoSpaceDN w:val="0"/>
        <w:adjustRightInd w:val="0"/>
        <w:spacing w:after="0" w:line="240" w:lineRule="auto"/>
        <w:jc w:val="both"/>
        <w:textAlignment w:val="baseline"/>
        <w:rPr>
          <w:rFonts w:ascii="Arial" w:eastAsiaTheme="minorEastAsia" w:hAnsi="Arial" w:cs="Arial"/>
          <w:i/>
          <w:lang w:eastAsia="zh-CN"/>
        </w:rPr>
      </w:pPr>
      <w:r w:rsidRPr="00C63161">
        <w:rPr>
          <w:rFonts w:ascii="Arial" w:eastAsiaTheme="minorEastAsia" w:hAnsi="Arial" w:cs="Arial" w:hint="eastAsia"/>
          <w:i/>
          <w:lang w:eastAsia="zh-CN"/>
        </w:rPr>
        <w:t>Whether</w:t>
      </w:r>
      <w:r w:rsidRPr="00C63161">
        <w:rPr>
          <w:rFonts w:ascii="Arial" w:hAnsi="Arial" w:cs="Arial"/>
          <w:i/>
          <w:lang w:eastAsia="zh-CN"/>
        </w:rPr>
        <w:t xml:space="preserve"> the Layer2 ID of the relay UE </w:t>
      </w:r>
      <w:r w:rsidRPr="00C63161">
        <w:rPr>
          <w:rFonts w:ascii="Arial" w:eastAsiaTheme="minorEastAsia" w:hAnsi="Arial" w:cs="Arial" w:hint="eastAsia"/>
          <w:i/>
          <w:lang w:eastAsia="zh-CN"/>
        </w:rPr>
        <w:t xml:space="preserve">can be the same for </w:t>
      </w:r>
      <w:r w:rsidRPr="00C63161">
        <w:rPr>
          <w:rFonts w:ascii="Arial" w:hAnsi="Arial" w:cs="Arial"/>
          <w:i/>
          <w:lang w:eastAsia="zh-CN"/>
        </w:rPr>
        <w:t>U2U Relay communication and U2U Relay discovery transmission?</w:t>
      </w:r>
    </w:p>
    <w:p w:rsidR="00506BD2" w:rsidRDefault="00506BD2">
      <w:pPr>
        <w:widowControl w:val="0"/>
        <w:overflowPunct w:val="0"/>
        <w:autoSpaceDE w:val="0"/>
        <w:autoSpaceDN w:val="0"/>
        <w:adjustRightInd w:val="0"/>
        <w:spacing w:after="0" w:line="240" w:lineRule="auto"/>
        <w:jc w:val="both"/>
        <w:textAlignment w:val="baseline"/>
        <w:rPr>
          <w:rFonts w:ascii="Arial" w:eastAsiaTheme="minorEastAsia" w:hAnsi="Arial" w:cs="Arial"/>
          <w:lang w:eastAsia="zh-CN"/>
        </w:rPr>
      </w:pPr>
    </w:p>
    <w:p w:rsidR="0004107E" w:rsidRDefault="0004107E" w:rsidP="0004107E">
      <w:pPr>
        <w:widowControl w:val="0"/>
        <w:overflowPunct w:val="0"/>
        <w:autoSpaceDE w:val="0"/>
        <w:autoSpaceDN w:val="0"/>
        <w:adjustRightInd w:val="0"/>
        <w:spacing w:after="0" w:line="240" w:lineRule="auto"/>
        <w:textAlignment w:val="baseline"/>
        <w:rPr>
          <w:rFonts w:ascii="Arial" w:hAnsi="Arial" w:cs="Arial"/>
          <w:b/>
        </w:rPr>
      </w:pPr>
      <w:r w:rsidRPr="00BC1156">
        <w:rPr>
          <w:rFonts w:ascii="Arial" w:hAnsi="Arial" w:cs="Arial"/>
          <w:b/>
        </w:rPr>
        <w:t xml:space="preserve">SA2 </w:t>
      </w:r>
      <w:r w:rsidRPr="00BC1156">
        <w:rPr>
          <w:rFonts w:ascii="Arial" w:hAnsi="Arial" w:cs="Arial" w:hint="eastAsia"/>
          <w:b/>
        </w:rPr>
        <w:t>A</w:t>
      </w:r>
      <w:r w:rsidRPr="00BC1156">
        <w:rPr>
          <w:rFonts w:ascii="Arial" w:hAnsi="Arial" w:cs="Arial"/>
          <w:b/>
        </w:rPr>
        <w:t xml:space="preserve">nswer of Question </w:t>
      </w:r>
      <w:r>
        <w:rPr>
          <w:rFonts w:ascii="Arial" w:hAnsi="Arial" w:cs="Arial"/>
          <w:b/>
        </w:rPr>
        <w:t>4</w:t>
      </w:r>
      <w:r>
        <w:rPr>
          <w:rFonts w:ascii="Arial" w:hAnsi="Arial" w:cs="Arial"/>
          <w:b/>
          <w:lang w:val="en-US"/>
        </w:rPr>
        <w:t>a</w:t>
      </w:r>
      <w:r w:rsidRPr="00BC1156">
        <w:rPr>
          <w:rFonts w:ascii="Arial" w:hAnsi="Arial" w:cs="Arial"/>
          <w:b/>
        </w:rPr>
        <w:t>:</w:t>
      </w:r>
    </w:p>
    <w:p w:rsidR="00CB0339" w:rsidRPr="00F253B0" w:rsidRDefault="00FA65FD" w:rsidP="0004107E">
      <w:pPr>
        <w:widowControl w:val="0"/>
        <w:overflowPunct w:val="0"/>
        <w:autoSpaceDE w:val="0"/>
        <w:autoSpaceDN w:val="0"/>
        <w:adjustRightInd w:val="0"/>
        <w:spacing w:after="0" w:line="240" w:lineRule="auto"/>
        <w:textAlignment w:val="baseline"/>
        <w:rPr>
          <w:rFonts w:ascii="Arial" w:eastAsia="宋体" w:hAnsi="Arial" w:cs="Arial"/>
          <w:lang w:val="en-US" w:eastAsia="zh-CN"/>
        </w:rPr>
      </w:pPr>
      <w:r w:rsidRPr="00F253B0">
        <w:rPr>
          <w:rFonts w:ascii="Arial" w:eastAsia="宋体" w:hAnsi="Arial" w:cs="Arial"/>
          <w:lang w:eastAsia="zh-CN"/>
        </w:rPr>
        <w:t>No</w:t>
      </w:r>
      <w:r w:rsidR="00CB0339" w:rsidRPr="00F253B0">
        <w:rPr>
          <w:rFonts w:ascii="Arial" w:eastAsia="宋体" w:hAnsi="Arial" w:cs="Arial"/>
          <w:lang w:eastAsia="zh-CN"/>
        </w:rPr>
        <w:t>.</w:t>
      </w:r>
      <w:r w:rsidR="00F87A68" w:rsidRPr="00F253B0">
        <w:rPr>
          <w:rFonts w:ascii="Arial" w:eastAsia="宋体" w:hAnsi="Arial" w:cs="Arial"/>
          <w:lang w:val="en-US" w:eastAsia="zh-CN"/>
        </w:rPr>
        <w:t xml:space="preserve"> </w:t>
      </w:r>
      <w:r w:rsidR="00E43648" w:rsidRPr="00F253B0">
        <w:rPr>
          <w:rFonts w:ascii="Arial" w:eastAsia="宋体" w:hAnsi="Arial" w:cs="Arial"/>
          <w:lang w:val="en-US" w:eastAsia="zh-CN"/>
        </w:rPr>
        <w:t xml:space="preserve">Destination </w:t>
      </w:r>
      <w:r w:rsidR="00E43648" w:rsidRPr="00F253B0">
        <w:rPr>
          <w:rFonts w:ascii="Arial" w:hAnsi="Arial" w:cs="Arial"/>
          <w:lang w:eastAsia="zh-CN"/>
        </w:rPr>
        <w:t xml:space="preserve">Layer2 ID of the relay UE </w:t>
      </w:r>
      <w:r w:rsidRPr="00F253B0">
        <w:rPr>
          <w:rFonts w:ascii="Arial" w:hAnsi="Arial" w:cs="Arial"/>
          <w:lang w:eastAsia="zh-CN"/>
        </w:rPr>
        <w:t>can</w:t>
      </w:r>
      <w:r w:rsidR="00726F0B" w:rsidRPr="00F253B0">
        <w:rPr>
          <w:rFonts w:ascii="Arial" w:hAnsi="Arial" w:cs="Arial"/>
          <w:lang w:eastAsia="zh-CN"/>
        </w:rPr>
        <w:t xml:space="preserve"> not the</w:t>
      </w:r>
      <w:r w:rsidR="00E43648" w:rsidRPr="00F253B0">
        <w:rPr>
          <w:rFonts w:ascii="Arial" w:hAnsi="Arial" w:cs="Arial"/>
          <w:lang w:eastAsia="zh-CN"/>
        </w:rPr>
        <w:t xml:space="preserve"> same for U2U Relay communication </w:t>
      </w:r>
      <w:r w:rsidR="00726F0B" w:rsidRPr="00F253B0">
        <w:rPr>
          <w:rFonts w:ascii="Arial" w:hAnsi="Arial" w:cs="Arial"/>
          <w:lang w:val="en-US" w:eastAsia="zh-CN"/>
        </w:rPr>
        <w:t xml:space="preserve">including </w:t>
      </w:r>
      <w:r w:rsidR="00E43648" w:rsidRPr="00F253B0">
        <w:rPr>
          <w:rFonts w:ascii="Arial" w:hAnsi="Arial" w:cs="Arial"/>
          <w:lang w:eastAsia="zh-CN"/>
        </w:rPr>
        <w:t>with integrity discovery</w:t>
      </w:r>
      <w:bookmarkStart w:id="0" w:name="_GoBack"/>
      <w:bookmarkEnd w:id="0"/>
      <w:r w:rsidR="00E43648" w:rsidRPr="00F253B0">
        <w:rPr>
          <w:rFonts w:ascii="Arial" w:hAnsi="Arial" w:cs="Arial"/>
          <w:lang w:eastAsia="zh-CN"/>
        </w:rPr>
        <w:t xml:space="preserve"> procedure and U2U Relay discovery transmission.</w:t>
      </w:r>
    </w:p>
    <w:p w:rsidR="00506BD2" w:rsidRPr="00F253B0" w:rsidRDefault="00506BD2">
      <w:pPr>
        <w:widowControl w:val="0"/>
        <w:overflowPunct w:val="0"/>
        <w:autoSpaceDE w:val="0"/>
        <w:autoSpaceDN w:val="0"/>
        <w:adjustRightInd w:val="0"/>
        <w:spacing w:after="0" w:line="240" w:lineRule="auto"/>
        <w:textAlignment w:val="baseline"/>
        <w:rPr>
          <w:rFonts w:ascii="Arial" w:eastAsiaTheme="minorEastAsia" w:hAnsi="Arial" w:cs="Arial"/>
          <w:lang w:eastAsia="zh-CN"/>
        </w:rPr>
      </w:pPr>
    </w:p>
    <w:p w:rsidR="00506BD2" w:rsidRPr="00F253B0" w:rsidRDefault="009B7950">
      <w:pPr>
        <w:widowControl w:val="0"/>
        <w:overflowPunct w:val="0"/>
        <w:autoSpaceDE w:val="0"/>
        <w:autoSpaceDN w:val="0"/>
        <w:adjustRightInd w:val="0"/>
        <w:spacing w:after="0" w:line="240" w:lineRule="auto"/>
        <w:textAlignment w:val="baseline"/>
        <w:rPr>
          <w:rFonts w:ascii="Arial" w:eastAsiaTheme="minorEastAsia" w:hAnsi="Arial" w:cs="Arial"/>
          <w:i/>
          <w:lang w:eastAsia="zh-CN"/>
        </w:rPr>
      </w:pPr>
      <w:r w:rsidRPr="00F253B0">
        <w:rPr>
          <w:rFonts w:ascii="Arial" w:eastAsiaTheme="minorEastAsia" w:hAnsi="Arial" w:hint="eastAsia"/>
          <w:b/>
          <w:i/>
          <w:iCs/>
          <w:noProof/>
          <w:lang w:val="en-US" w:eastAsia="zh-CN"/>
        </w:rPr>
        <w:t>Question4b</w:t>
      </w:r>
      <w:r w:rsidRPr="00F253B0">
        <w:rPr>
          <w:rFonts w:ascii="Arial" w:eastAsia="Malgun Gothic" w:hAnsi="Arial"/>
          <w:i/>
          <w:iCs/>
          <w:noProof/>
          <w:lang w:val="en-US"/>
        </w:rPr>
        <w:t>:</w:t>
      </w:r>
    </w:p>
    <w:p w:rsidR="00506BD2" w:rsidRPr="00F253B0" w:rsidRDefault="009B7950">
      <w:pPr>
        <w:widowControl w:val="0"/>
        <w:overflowPunct w:val="0"/>
        <w:autoSpaceDE w:val="0"/>
        <w:autoSpaceDN w:val="0"/>
        <w:adjustRightInd w:val="0"/>
        <w:spacing w:after="0" w:line="240" w:lineRule="auto"/>
        <w:jc w:val="both"/>
        <w:textAlignment w:val="baseline"/>
        <w:rPr>
          <w:rFonts w:ascii="Arial" w:hAnsi="Arial" w:cs="Arial"/>
          <w:i/>
          <w:lang w:eastAsia="zh-CN"/>
        </w:rPr>
      </w:pPr>
      <w:r w:rsidRPr="00F253B0">
        <w:rPr>
          <w:rFonts w:ascii="Arial" w:eastAsiaTheme="minorEastAsia" w:hAnsi="Arial" w:cs="Arial" w:hint="eastAsia"/>
          <w:i/>
          <w:lang w:eastAsia="zh-CN"/>
        </w:rPr>
        <w:t>Whether</w:t>
      </w:r>
      <w:r w:rsidRPr="00F253B0">
        <w:rPr>
          <w:rFonts w:ascii="Arial" w:hAnsi="Arial" w:cs="Arial"/>
          <w:i/>
          <w:lang w:eastAsia="zh-CN"/>
        </w:rPr>
        <w:t xml:space="preserve"> the Layer2 ID of the remote UE </w:t>
      </w:r>
      <w:r w:rsidRPr="00F253B0">
        <w:rPr>
          <w:rFonts w:ascii="Arial" w:eastAsiaTheme="minorEastAsia" w:hAnsi="Arial" w:cs="Arial" w:hint="eastAsia"/>
          <w:i/>
          <w:lang w:eastAsia="zh-CN"/>
        </w:rPr>
        <w:t xml:space="preserve">can be the same for </w:t>
      </w:r>
      <w:r w:rsidRPr="00F253B0">
        <w:rPr>
          <w:rFonts w:ascii="Arial" w:hAnsi="Arial" w:cs="Arial"/>
          <w:i/>
          <w:lang w:eastAsia="zh-CN"/>
        </w:rPr>
        <w:t>U2U Relay communication and U2U Relay discovery transmission?</w:t>
      </w:r>
    </w:p>
    <w:p w:rsidR="00506BD2" w:rsidRPr="00F253B0" w:rsidRDefault="00506BD2">
      <w:pPr>
        <w:widowControl w:val="0"/>
        <w:overflowPunct w:val="0"/>
        <w:autoSpaceDE w:val="0"/>
        <w:autoSpaceDN w:val="0"/>
        <w:adjustRightInd w:val="0"/>
        <w:spacing w:after="0" w:line="240" w:lineRule="auto"/>
        <w:textAlignment w:val="baseline"/>
        <w:rPr>
          <w:rFonts w:ascii="Arial" w:eastAsia="宋体" w:hAnsi="Arial" w:cs="Arial"/>
          <w:lang w:eastAsia="zh-CN"/>
        </w:rPr>
      </w:pPr>
    </w:p>
    <w:p w:rsidR="0004107E" w:rsidRPr="00F253B0" w:rsidRDefault="0004107E" w:rsidP="0004107E">
      <w:pPr>
        <w:widowControl w:val="0"/>
        <w:overflowPunct w:val="0"/>
        <w:autoSpaceDE w:val="0"/>
        <w:autoSpaceDN w:val="0"/>
        <w:adjustRightInd w:val="0"/>
        <w:spacing w:after="0" w:line="240" w:lineRule="auto"/>
        <w:textAlignment w:val="baseline"/>
        <w:rPr>
          <w:rFonts w:ascii="Arial" w:hAnsi="Arial" w:cs="Arial"/>
          <w:b/>
        </w:rPr>
      </w:pPr>
      <w:r w:rsidRPr="00F253B0">
        <w:rPr>
          <w:rFonts w:ascii="Arial" w:hAnsi="Arial" w:cs="Arial"/>
          <w:b/>
        </w:rPr>
        <w:t xml:space="preserve">SA2 </w:t>
      </w:r>
      <w:r w:rsidRPr="00F253B0">
        <w:rPr>
          <w:rFonts w:ascii="Arial" w:hAnsi="Arial" w:cs="Arial" w:hint="eastAsia"/>
          <w:b/>
        </w:rPr>
        <w:t>A</w:t>
      </w:r>
      <w:r w:rsidRPr="00F253B0">
        <w:rPr>
          <w:rFonts w:ascii="Arial" w:hAnsi="Arial" w:cs="Arial"/>
          <w:b/>
        </w:rPr>
        <w:t>nswer of Question 4b:</w:t>
      </w:r>
    </w:p>
    <w:p w:rsidR="00506BD2" w:rsidRPr="0004107E" w:rsidRDefault="00C176D6">
      <w:pPr>
        <w:widowControl w:val="0"/>
        <w:overflowPunct w:val="0"/>
        <w:autoSpaceDE w:val="0"/>
        <w:autoSpaceDN w:val="0"/>
        <w:adjustRightInd w:val="0"/>
        <w:spacing w:after="0" w:line="240" w:lineRule="auto"/>
        <w:textAlignment w:val="baseline"/>
        <w:rPr>
          <w:rFonts w:ascii="Arial" w:eastAsia="宋体" w:hAnsi="Arial" w:cs="Arial"/>
          <w:lang w:eastAsia="zh-CN"/>
        </w:rPr>
      </w:pPr>
      <w:r w:rsidRPr="00F253B0">
        <w:rPr>
          <w:rFonts w:ascii="Arial" w:eastAsia="宋体" w:hAnsi="Arial" w:cs="Arial" w:hint="eastAsia"/>
          <w:lang w:eastAsia="zh-CN"/>
        </w:rPr>
        <w:t>N</w:t>
      </w:r>
      <w:r w:rsidRPr="00F253B0">
        <w:rPr>
          <w:rFonts w:ascii="Arial" w:eastAsia="宋体" w:hAnsi="Arial" w:cs="Arial"/>
          <w:lang w:eastAsia="zh-CN"/>
        </w:rPr>
        <w:t>o.</w:t>
      </w:r>
      <w:r w:rsidR="00DB0A47" w:rsidRPr="00F253B0">
        <w:rPr>
          <w:rFonts w:ascii="Arial" w:eastAsia="宋体" w:hAnsi="Arial" w:cs="Arial"/>
          <w:lang w:val="en-US" w:eastAsia="zh-CN"/>
        </w:rPr>
        <w:t xml:space="preserve"> Source </w:t>
      </w:r>
      <w:r w:rsidR="00DB0A47" w:rsidRPr="00F253B0">
        <w:rPr>
          <w:rFonts w:ascii="Arial" w:hAnsi="Arial" w:cs="Arial"/>
          <w:lang w:eastAsia="zh-CN"/>
        </w:rPr>
        <w:t xml:space="preserve">Layer2 ID of the remote UE can not the same for U2U Relay communication </w:t>
      </w:r>
      <w:r w:rsidR="00DB0A47" w:rsidRPr="00F253B0">
        <w:rPr>
          <w:rFonts w:ascii="Arial" w:hAnsi="Arial" w:cs="Arial"/>
          <w:lang w:val="en-US" w:eastAsia="zh-CN"/>
        </w:rPr>
        <w:t xml:space="preserve">including </w:t>
      </w:r>
      <w:r w:rsidR="00DB0A47" w:rsidRPr="00F253B0">
        <w:rPr>
          <w:rFonts w:ascii="Arial" w:hAnsi="Arial" w:cs="Arial"/>
          <w:lang w:eastAsia="zh-CN"/>
        </w:rPr>
        <w:t>with integrity discovery procedure and U2U Relay discovery transmission.</w:t>
      </w:r>
    </w:p>
    <w:p w:rsidR="00506BD2" w:rsidRDefault="00506BD2">
      <w:pPr>
        <w:widowControl w:val="0"/>
        <w:overflowPunct w:val="0"/>
        <w:autoSpaceDE w:val="0"/>
        <w:autoSpaceDN w:val="0"/>
        <w:adjustRightInd w:val="0"/>
        <w:spacing w:after="0" w:line="240" w:lineRule="auto"/>
        <w:textAlignment w:val="baseline"/>
        <w:rPr>
          <w:rFonts w:ascii="Arial" w:eastAsia="宋体" w:hAnsi="Arial" w:cs="Arial"/>
          <w:lang w:eastAsia="zh-CN"/>
        </w:rPr>
      </w:pPr>
    </w:p>
    <w:p w:rsidR="00506BD2" w:rsidRDefault="009B7950">
      <w:pPr>
        <w:spacing w:after="120"/>
        <w:rPr>
          <w:rFonts w:ascii="Arial" w:hAnsi="Arial" w:cs="Arial"/>
          <w:b/>
        </w:rPr>
      </w:pPr>
      <w:r>
        <w:rPr>
          <w:rFonts w:ascii="Arial" w:hAnsi="Arial" w:cs="Arial"/>
          <w:b/>
        </w:rPr>
        <w:t>2. Actions:</w:t>
      </w:r>
    </w:p>
    <w:p w:rsidR="00506BD2" w:rsidRDefault="009B7950">
      <w:pPr>
        <w:spacing w:after="120"/>
        <w:ind w:left="1985" w:hanging="1985"/>
        <w:rPr>
          <w:rFonts w:ascii="Arial" w:hAnsi="Arial" w:cs="Arial"/>
          <w:b/>
        </w:rPr>
      </w:pPr>
      <w:r>
        <w:rPr>
          <w:rFonts w:ascii="Arial" w:hAnsi="Arial" w:cs="Arial"/>
          <w:b/>
        </w:rPr>
        <w:t xml:space="preserve">To </w:t>
      </w:r>
      <w:r w:rsidR="00593F82">
        <w:rPr>
          <w:rFonts w:ascii="Arial" w:eastAsiaTheme="minorEastAsia" w:hAnsi="Arial" w:cs="Arial"/>
          <w:b/>
          <w:lang w:eastAsia="zh-CN"/>
        </w:rPr>
        <w:t>RAN</w:t>
      </w:r>
      <w:r>
        <w:rPr>
          <w:rFonts w:ascii="Arial" w:eastAsiaTheme="minorEastAsia" w:hAnsi="Arial" w:cs="Arial" w:hint="eastAsia"/>
          <w:b/>
          <w:lang w:eastAsia="zh-CN"/>
        </w:rPr>
        <w:t>2</w:t>
      </w:r>
      <w:r>
        <w:rPr>
          <w:rFonts w:ascii="Arial" w:hAnsi="Arial" w:cs="Arial"/>
          <w:b/>
        </w:rPr>
        <w:t>:</w:t>
      </w:r>
    </w:p>
    <w:p w:rsidR="00506BD2" w:rsidRDefault="009B7950">
      <w:pPr>
        <w:spacing w:after="120"/>
        <w:ind w:left="993" w:hanging="993"/>
        <w:rPr>
          <w:rFonts w:ascii="Arial" w:eastAsiaTheme="minorEastAsia" w:hAnsi="Arial"/>
          <w:iCs/>
          <w:noProof/>
          <w:lang w:val="en-US" w:eastAsia="zh-CN"/>
        </w:rPr>
      </w:pPr>
      <w:r>
        <w:rPr>
          <w:rFonts w:ascii="Arial" w:hAnsi="Arial" w:cs="Arial"/>
          <w:b/>
        </w:rPr>
        <w:t xml:space="preserve">ACTION: </w:t>
      </w:r>
      <w:r>
        <w:rPr>
          <w:rFonts w:ascii="Arial" w:hAnsi="Arial" w:cs="Arial"/>
          <w:b/>
        </w:rPr>
        <w:tab/>
      </w:r>
      <w:r w:rsidR="00593F82">
        <w:rPr>
          <w:rFonts w:ascii="Arial" w:hAnsi="Arial" w:cs="Arial"/>
        </w:rPr>
        <w:t>SA2</w:t>
      </w:r>
      <w:r w:rsidR="00593F82" w:rsidRPr="006C583D">
        <w:rPr>
          <w:rFonts w:ascii="Arial" w:hAnsi="Arial" w:cs="Arial"/>
        </w:rPr>
        <w:t xml:space="preserve"> kindly ask</w:t>
      </w:r>
      <w:r w:rsidR="00593F82">
        <w:rPr>
          <w:rFonts w:ascii="Arial" w:hAnsi="Arial" w:cs="Arial"/>
        </w:rPr>
        <w:t>s</w:t>
      </w:r>
      <w:r w:rsidR="00593F82" w:rsidRPr="006C583D">
        <w:rPr>
          <w:rFonts w:ascii="Arial" w:hAnsi="Arial" w:cs="Arial"/>
        </w:rPr>
        <w:t xml:space="preserve"> </w:t>
      </w:r>
      <w:r w:rsidR="00593F82">
        <w:rPr>
          <w:rFonts w:ascii="Arial" w:hAnsi="Arial" w:cs="Arial"/>
        </w:rPr>
        <w:t>RAN2</w:t>
      </w:r>
      <w:r w:rsidR="00593F82" w:rsidRPr="006C583D">
        <w:rPr>
          <w:rFonts w:ascii="Arial" w:hAnsi="Arial" w:cs="Arial"/>
        </w:rPr>
        <w:t xml:space="preserve"> </w:t>
      </w:r>
      <w:r w:rsidR="00593F82">
        <w:rPr>
          <w:rFonts w:ascii="Arial" w:hAnsi="Arial" w:cs="Arial"/>
        </w:rPr>
        <w:t>to take above into account</w:t>
      </w:r>
      <w:r w:rsidR="00593F82" w:rsidRPr="006C583D">
        <w:rPr>
          <w:rFonts w:ascii="Arial" w:hAnsi="Arial" w:cs="Arial"/>
        </w:rPr>
        <w:t>.</w:t>
      </w:r>
    </w:p>
    <w:p w:rsidR="00506BD2" w:rsidRDefault="00506BD2">
      <w:pPr>
        <w:spacing w:after="120"/>
        <w:ind w:left="993" w:hanging="993"/>
        <w:rPr>
          <w:rFonts w:ascii="Arial" w:hAnsi="Arial" w:cs="Arial"/>
        </w:rPr>
      </w:pPr>
    </w:p>
    <w:p w:rsidR="001921EB" w:rsidRDefault="001921EB" w:rsidP="001921EB">
      <w:pPr>
        <w:spacing w:after="120"/>
        <w:rPr>
          <w:rFonts w:ascii="Arial" w:hAnsi="Arial" w:cs="Arial"/>
          <w:color w:val="FF0000"/>
        </w:rPr>
      </w:pPr>
    </w:p>
    <w:p w:rsidR="001921EB" w:rsidRPr="000F4E43" w:rsidRDefault="001921EB" w:rsidP="001921EB">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rsidR="001921EB" w:rsidRDefault="001921EB" w:rsidP="001921EB">
      <w:pPr>
        <w:tabs>
          <w:tab w:val="left" w:pos="5103"/>
        </w:tabs>
        <w:spacing w:after="120"/>
        <w:ind w:left="2268" w:hanging="2268"/>
        <w:rPr>
          <w:rFonts w:ascii="Arial" w:hAnsi="Arial" w:cs="Arial"/>
          <w:bCs/>
        </w:rPr>
      </w:pPr>
      <w:r>
        <w:rPr>
          <w:rFonts w:ascii="Arial" w:hAnsi="Arial" w:cs="Arial"/>
          <w:bCs/>
        </w:rPr>
        <w:t>SA2#155</w:t>
      </w:r>
      <w:r>
        <w:rPr>
          <w:rFonts w:ascii="Arial" w:hAnsi="Arial" w:cs="Arial"/>
          <w:bCs/>
        </w:rPr>
        <w:tab/>
        <w:t>20- 24 February 2023</w:t>
      </w:r>
      <w:r>
        <w:rPr>
          <w:rFonts w:ascii="Arial" w:hAnsi="Arial" w:cs="Arial"/>
          <w:bCs/>
        </w:rPr>
        <w:tab/>
      </w:r>
      <w:r>
        <w:rPr>
          <w:rFonts w:ascii="Arial" w:hAnsi="Arial" w:cs="Arial"/>
          <w:bCs/>
        </w:rPr>
        <w:tab/>
        <w:t>Athens, Greece</w:t>
      </w:r>
    </w:p>
    <w:p w:rsidR="00506BD2" w:rsidRDefault="00506BD2">
      <w:pPr>
        <w:tabs>
          <w:tab w:val="left" w:pos="3625"/>
          <w:tab w:val="left" w:pos="6237"/>
        </w:tabs>
        <w:spacing w:after="60"/>
        <w:rPr>
          <w:rFonts w:ascii="Arial" w:eastAsia="宋体" w:hAnsi="Arial" w:cs="Arial"/>
          <w:bCs/>
          <w:lang w:val="en-US" w:eastAsia="zh-CN"/>
        </w:rPr>
      </w:pPr>
    </w:p>
    <w:p w:rsidR="00506BD2" w:rsidRDefault="00506BD2"/>
    <w:sectPr w:rsidR="00506BD2">
      <w:footerReference w:type="even" r:id="rId8"/>
      <w:footerReference w:type="default" r:id="rId9"/>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6FBB" w16cex:dateUtc="2022-11-17T13:30:00Z"/>
  <w16cex:commentExtensible w16cex:durableId="2720C1C3" w16cex:dateUtc="2022-11-17T13:20:00Z"/>
  <w16cex:commentExtensible w16cex:durableId="27206EC2" w16cex:dateUtc="2022-11-17T1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83D" w:rsidRDefault="0086183D">
      <w:pPr>
        <w:spacing w:after="0" w:line="240" w:lineRule="auto"/>
      </w:pPr>
      <w:r>
        <w:separator/>
      </w:r>
    </w:p>
  </w:endnote>
  <w:endnote w:type="continuationSeparator" w:id="0">
    <w:p w:rsidR="0086183D" w:rsidRDefault="0086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BD2" w:rsidRDefault="009B795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506BD2" w:rsidRDefault="00506BD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BD2" w:rsidRDefault="009B795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506BD2" w:rsidRDefault="00506BD2">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83D" w:rsidRDefault="0086183D">
      <w:pPr>
        <w:spacing w:after="0" w:line="240" w:lineRule="auto"/>
      </w:pPr>
      <w:r>
        <w:separator/>
      </w:r>
    </w:p>
  </w:footnote>
  <w:footnote w:type="continuationSeparator" w:id="0">
    <w:p w:rsidR="0086183D" w:rsidRDefault="008618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NDA1MDA2sTQysbBQ0lEKTi0uzszPAykwrAUAKDRnOCwAAAA="/>
  </w:docVars>
  <w:rsids>
    <w:rsidRoot w:val="00506BD2"/>
    <w:rsid w:val="000130EA"/>
    <w:rsid w:val="0004107E"/>
    <w:rsid w:val="00066479"/>
    <w:rsid w:val="00151E9B"/>
    <w:rsid w:val="001921EB"/>
    <w:rsid w:val="001F5CD2"/>
    <w:rsid w:val="00241B91"/>
    <w:rsid w:val="00280001"/>
    <w:rsid w:val="00366775"/>
    <w:rsid w:val="00506BD2"/>
    <w:rsid w:val="005606AD"/>
    <w:rsid w:val="00593F82"/>
    <w:rsid w:val="00622AD5"/>
    <w:rsid w:val="00693CFD"/>
    <w:rsid w:val="00693E91"/>
    <w:rsid w:val="00726F0B"/>
    <w:rsid w:val="0086183D"/>
    <w:rsid w:val="008C3427"/>
    <w:rsid w:val="009B7950"/>
    <w:rsid w:val="00A07CD4"/>
    <w:rsid w:val="00B20DEC"/>
    <w:rsid w:val="00B93432"/>
    <w:rsid w:val="00B940E3"/>
    <w:rsid w:val="00C176D6"/>
    <w:rsid w:val="00C351F9"/>
    <w:rsid w:val="00C63161"/>
    <w:rsid w:val="00CB0339"/>
    <w:rsid w:val="00CC3E0A"/>
    <w:rsid w:val="00DB0A47"/>
    <w:rsid w:val="00E307E8"/>
    <w:rsid w:val="00E37B6C"/>
    <w:rsid w:val="00E43648"/>
    <w:rsid w:val="00F253B0"/>
    <w:rsid w:val="00F87A68"/>
    <w:rsid w:val="00F97E3E"/>
    <w:rsid w:val="00FA6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3722D8"/>
  <w15:docId w15:val="{29020598-A706-4C99-BF3D-979C0FB7B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line="259" w:lineRule="auto"/>
    </w:pPr>
    <w:rPr>
      <w:rFonts w:ascii="Times New Roman" w:eastAsia="Batang" w:hAnsi="Times New Roman" w:cs="Times New Roman"/>
      <w:kern w:val="0"/>
      <w:sz w:val="20"/>
      <w:szCs w:val="20"/>
      <w:lang w:val="en-GB" w:eastAsia="en-US"/>
    </w:rPr>
  </w:style>
  <w:style w:type="paragraph" w:styleId="4">
    <w:name w:val="heading 4"/>
    <w:basedOn w:val="a"/>
    <w:next w:val="a"/>
    <w:link w:val="40"/>
    <w:unhideWhenUsed/>
    <w:qFormat/>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qFormat/>
    <w:rPr>
      <w:rFonts w:ascii="Times New Roman" w:eastAsia="Batang" w:hAnsi="Times New Roman" w:cs="Times New Roman"/>
      <w:b/>
      <w:bCs/>
      <w:kern w:val="0"/>
      <w:sz w:val="20"/>
      <w:szCs w:val="20"/>
      <w:lang w:val="en-GB" w:eastAsia="en-US"/>
    </w:rPr>
  </w:style>
  <w:style w:type="paragraph" w:styleId="a3">
    <w:name w:val="footer"/>
    <w:basedOn w:val="a4"/>
    <w:link w:val="a5"/>
    <w:qFormat/>
    <w:pPr>
      <w:widowControl w:val="0"/>
      <w:snapToGrid/>
      <w:spacing w:after="0"/>
      <w:jc w:val="center"/>
    </w:pPr>
    <w:rPr>
      <w:rFonts w:ascii="Arial" w:hAnsi="Arial"/>
      <w:b/>
      <w:i/>
      <w:sz w:val="18"/>
      <w:lang w:val="en-US"/>
    </w:rPr>
  </w:style>
  <w:style w:type="character" w:customStyle="1" w:styleId="a5">
    <w:name w:val="页脚 字符"/>
    <w:basedOn w:val="a0"/>
    <w:link w:val="a3"/>
    <w:qFormat/>
    <w:rPr>
      <w:rFonts w:ascii="Arial" w:eastAsia="Batang" w:hAnsi="Arial" w:cs="Times New Roman"/>
      <w:b/>
      <w:i/>
      <w:kern w:val="0"/>
      <w:sz w:val="18"/>
      <w:szCs w:val="20"/>
      <w:lang w:eastAsia="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6"/>
    <w:unhideWhenUsed/>
    <w:qFormat/>
    <w:pPr>
      <w:tabs>
        <w:tab w:val="center" w:pos="4513"/>
        <w:tab w:val="right" w:pos="9026"/>
      </w:tabs>
      <w:snapToGrid w:val="0"/>
    </w:p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Pr>
      <w:rFonts w:ascii="Times New Roman" w:eastAsia="Batang" w:hAnsi="Times New Roman" w:cs="Times New Roman"/>
      <w:kern w:val="0"/>
      <w:sz w:val="20"/>
      <w:szCs w:val="20"/>
      <w:lang w:val="en-GB" w:eastAsia="en-US"/>
    </w:rPr>
  </w:style>
  <w:style w:type="character" w:styleId="a7">
    <w:name w:val="page number"/>
    <w:basedOn w:val="a0"/>
    <w:qFormat/>
  </w:style>
  <w:style w:type="character" w:styleId="a8">
    <w:name w:val="Hyperlink"/>
    <w:basedOn w:val="a0"/>
    <w:uiPriority w:val="99"/>
    <w:unhideWhenUsed/>
    <w:qFormat/>
    <w:rPr>
      <w:color w:val="0563C1"/>
      <w:u w:val="single"/>
    </w:rPr>
  </w:style>
  <w:style w:type="paragraph" w:customStyle="1" w:styleId="CRCoverPage">
    <w:name w:val="CR Cover Page"/>
    <w:link w:val="CRCoverPageZchn"/>
    <w:qFormat/>
    <w:pPr>
      <w:spacing w:after="120" w:line="259" w:lineRule="auto"/>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character" w:styleId="a9">
    <w:name w:val="annotation reference"/>
    <w:basedOn w:val="a0"/>
    <w:uiPriority w:val="99"/>
    <w:semiHidden/>
    <w:unhideWhenUsed/>
    <w:rPr>
      <w:sz w:val="21"/>
      <w:szCs w:val="21"/>
    </w:rPr>
  </w:style>
  <w:style w:type="paragraph" w:styleId="aa">
    <w:name w:val="annotation text"/>
    <w:basedOn w:val="a"/>
    <w:link w:val="ab"/>
    <w:uiPriority w:val="99"/>
    <w:unhideWhenUsed/>
    <w:qFormat/>
  </w:style>
  <w:style w:type="character" w:customStyle="1" w:styleId="ab">
    <w:name w:val="批注文字 字符"/>
    <w:basedOn w:val="a0"/>
    <w:link w:val="aa"/>
    <w:uiPriority w:val="99"/>
    <w:qFormat/>
    <w:rPr>
      <w:rFonts w:ascii="Times New Roman" w:eastAsia="Batang" w:hAnsi="Times New Roman" w:cs="Times New Roman"/>
      <w:kern w:val="0"/>
      <w:sz w:val="20"/>
      <w:szCs w:val="20"/>
      <w:lang w:val="en-GB" w:eastAsia="en-US"/>
    </w:rPr>
  </w:style>
  <w:style w:type="paragraph" w:styleId="ac">
    <w:name w:val="annotation subject"/>
    <w:basedOn w:val="aa"/>
    <w:next w:val="aa"/>
    <w:link w:val="ad"/>
    <w:uiPriority w:val="99"/>
    <w:semiHidden/>
    <w:unhideWhenUsed/>
    <w:rPr>
      <w:b/>
      <w:bCs/>
    </w:rPr>
  </w:style>
  <w:style w:type="character" w:customStyle="1" w:styleId="ad">
    <w:name w:val="批注主题 字符"/>
    <w:basedOn w:val="ab"/>
    <w:link w:val="ac"/>
    <w:uiPriority w:val="99"/>
    <w:semiHidden/>
    <w:rPr>
      <w:rFonts w:ascii="Times New Roman" w:eastAsia="Batang" w:hAnsi="Times New Roman" w:cs="Times New Roman"/>
      <w:b/>
      <w:bCs/>
      <w:kern w:val="0"/>
      <w:sz w:val="20"/>
      <w:szCs w:val="20"/>
      <w:lang w:val="en-GB" w:eastAsia="en-US"/>
    </w:rPr>
  </w:style>
  <w:style w:type="paragraph" w:styleId="ae">
    <w:name w:val="Balloon Text"/>
    <w:basedOn w:val="a"/>
    <w:link w:val="af"/>
    <w:uiPriority w:val="99"/>
    <w:semiHidden/>
    <w:unhideWhenUsed/>
    <w:pPr>
      <w:spacing w:after="0" w:line="240" w:lineRule="auto"/>
    </w:pPr>
    <w:rPr>
      <w:sz w:val="18"/>
      <w:szCs w:val="18"/>
    </w:rPr>
  </w:style>
  <w:style w:type="character" w:customStyle="1" w:styleId="af">
    <w:name w:val="批注框文本 字符"/>
    <w:basedOn w:val="a0"/>
    <w:link w:val="ae"/>
    <w:uiPriority w:val="99"/>
    <w:semiHidden/>
    <w:rPr>
      <w:rFonts w:ascii="Times New Roman" w:eastAsia="Batang" w:hAnsi="Times New Roman" w:cs="Times New Roman"/>
      <w:kern w:val="0"/>
      <w:sz w:val="18"/>
      <w:szCs w:val="18"/>
      <w:lang w:val="en-GB" w:eastAsia="en-US"/>
    </w:rPr>
  </w:style>
  <w:style w:type="paragraph" w:styleId="af0">
    <w:name w:val="Revision"/>
    <w:hidden/>
    <w:uiPriority w:val="99"/>
    <w:semiHidden/>
    <w:rPr>
      <w:rFonts w:ascii="Times New Roman" w:eastAsia="Batang"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959031">
      <w:bodyDiv w:val="1"/>
      <w:marLeft w:val="0"/>
      <w:marRight w:val="0"/>
      <w:marTop w:val="0"/>
      <w:marBottom w:val="0"/>
      <w:divBdr>
        <w:top w:val="none" w:sz="0" w:space="0" w:color="auto"/>
        <w:left w:val="none" w:sz="0" w:space="0" w:color="auto"/>
        <w:bottom w:val="none" w:sz="0" w:space="0" w:color="auto"/>
        <w:right w:val="none" w:sz="0" w:space="0" w:color="auto"/>
      </w:divBdr>
    </w:div>
    <w:div w:id="269164859">
      <w:bodyDiv w:val="1"/>
      <w:marLeft w:val="0"/>
      <w:marRight w:val="0"/>
      <w:marTop w:val="0"/>
      <w:marBottom w:val="0"/>
      <w:divBdr>
        <w:top w:val="none" w:sz="0" w:space="0" w:color="auto"/>
        <w:left w:val="none" w:sz="0" w:space="0" w:color="auto"/>
        <w:bottom w:val="none" w:sz="0" w:space="0" w:color="auto"/>
        <w:right w:val="none" w:sz="0" w:space="0" w:color="auto"/>
      </w:divBdr>
    </w:div>
    <w:div w:id="894851170">
      <w:bodyDiv w:val="1"/>
      <w:marLeft w:val="0"/>
      <w:marRight w:val="0"/>
      <w:marTop w:val="0"/>
      <w:marBottom w:val="0"/>
      <w:divBdr>
        <w:top w:val="none" w:sz="0" w:space="0" w:color="auto"/>
        <w:left w:val="none" w:sz="0" w:space="0" w:color="auto"/>
        <w:bottom w:val="none" w:sz="0" w:space="0" w:color="auto"/>
        <w:right w:val="none" w:sz="0" w:space="0" w:color="auto"/>
      </w:divBdr>
    </w:div>
    <w:div w:id="19908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ED5E9-9EE4-454C-AFD9-F5FDAF8C6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OPPO-Fei Lu</cp:lastModifiedBy>
  <cp:revision>54</cp:revision>
  <dcterms:created xsi:type="dcterms:W3CDTF">2022-12-29T06:52:00Z</dcterms:created>
  <dcterms:modified xsi:type="dcterms:W3CDTF">2023-01-09T09:15:00Z</dcterms:modified>
</cp:coreProperties>
</file>